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0B4E" w14:textId="532E4BBA" w:rsidR="00204CD5" w:rsidRPr="0045727B" w:rsidRDefault="00204CD5" w:rsidP="00204CD5">
      <w:pPr>
        <w:jc w:val="center"/>
        <w:rPr>
          <w:rFonts w:ascii="Arial" w:hAnsi="Arial" w:cs="Arial"/>
          <w:b/>
          <w:sz w:val="20"/>
          <w:szCs w:val="24"/>
        </w:rPr>
      </w:pPr>
      <w:r w:rsidRPr="0045727B">
        <w:rPr>
          <w:rFonts w:ascii="Arial" w:hAnsi="Arial" w:cs="Arial"/>
          <w:b/>
          <w:sz w:val="20"/>
          <w:szCs w:val="24"/>
        </w:rPr>
        <w:t>Supplementary data</w:t>
      </w:r>
    </w:p>
    <w:p w14:paraId="321C0A78" w14:textId="77777777" w:rsidR="007E5C2C" w:rsidRPr="0045727B" w:rsidRDefault="007E5C2C" w:rsidP="00204CD5">
      <w:pPr>
        <w:jc w:val="center"/>
        <w:rPr>
          <w:rFonts w:ascii="Arial" w:hAnsi="Arial" w:cs="Arial"/>
          <w:b/>
          <w:szCs w:val="24"/>
        </w:rPr>
      </w:pPr>
    </w:p>
    <w:p w14:paraId="52130780" w14:textId="61A0464F" w:rsidR="00204CD5" w:rsidRPr="0045727B" w:rsidRDefault="0029746E" w:rsidP="00204CD5">
      <w:pPr>
        <w:rPr>
          <w:rFonts w:ascii="Arial" w:hAnsi="Arial" w:cs="Arial"/>
          <w:sz w:val="16"/>
          <w:szCs w:val="16"/>
        </w:rPr>
      </w:pPr>
      <w:r w:rsidRPr="0045727B">
        <w:rPr>
          <w:rFonts w:ascii="Arial" w:hAnsi="Arial" w:cs="Arial"/>
          <w:sz w:val="16"/>
          <w:szCs w:val="16"/>
        </w:rPr>
        <w:t>e-</w:t>
      </w:r>
      <w:r w:rsidR="00204CD5" w:rsidRPr="0045727B">
        <w:rPr>
          <w:rFonts w:ascii="Arial" w:hAnsi="Arial" w:cs="Arial"/>
          <w:sz w:val="16"/>
          <w:szCs w:val="16"/>
        </w:rPr>
        <w:t>Table 1. Search strategy in PUBMED (Search date: 2021/08/06)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950"/>
        <w:gridCol w:w="8060"/>
        <w:gridCol w:w="1559"/>
        <w:gridCol w:w="1560"/>
      </w:tblGrid>
      <w:tr w:rsidR="00204CD5" w:rsidRPr="0045727B" w14:paraId="139207EA" w14:textId="77777777" w:rsidTr="00BD41DF">
        <w:trPr>
          <w:trHeight w:val="291"/>
        </w:trPr>
        <w:tc>
          <w:tcPr>
            <w:tcW w:w="766" w:type="dxa"/>
            <w:hideMark/>
          </w:tcPr>
          <w:p w14:paraId="3F13888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PICO</w:t>
            </w:r>
            <w:bookmarkStart w:id="0" w:name="_GoBack"/>
            <w:bookmarkEnd w:id="0"/>
          </w:p>
        </w:tc>
        <w:tc>
          <w:tcPr>
            <w:tcW w:w="950" w:type="dxa"/>
            <w:hideMark/>
          </w:tcPr>
          <w:p w14:paraId="6B6A54E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Search</w:t>
            </w:r>
          </w:p>
        </w:tc>
        <w:tc>
          <w:tcPr>
            <w:tcW w:w="8060" w:type="dxa"/>
            <w:hideMark/>
          </w:tcPr>
          <w:p w14:paraId="6947E6E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Query</w:t>
            </w:r>
          </w:p>
        </w:tc>
        <w:tc>
          <w:tcPr>
            <w:tcW w:w="1559" w:type="dxa"/>
            <w:hideMark/>
          </w:tcPr>
          <w:p w14:paraId="0672F72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Items Found</w:t>
            </w:r>
          </w:p>
        </w:tc>
        <w:tc>
          <w:tcPr>
            <w:tcW w:w="1560" w:type="dxa"/>
            <w:hideMark/>
          </w:tcPr>
          <w:p w14:paraId="0381547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04CD5" w:rsidRPr="0045727B" w14:paraId="50452BE8" w14:textId="77777777" w:rsidTr="007E5C2C">
        <w:trPr>
          <w:trHeight w:val="70"/>
        </w:trPr>
        <w:tc>
          <w:tcPr>
            <w:tcW w:w="766" w:type="dxa"/>
          </w:tcPr>
          <w:p w14:paraId="644655B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950" w:type="dxa"/>
            <w:vAlign w:val="center"/>
          </w:tcPr>
          <w:p w14:paraId="7952AEF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60" w:type="dxa"/>
            <w:vAlign w:val="center"/>
          </w:tcPr>
          <w:p w14:paraId="740FD62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Coronavirus Infections </w:t>
            </w:r>
          </w:p>
        </w:tc>
        <w:tc>
          <w:tcPr>
            <w:tcW w:w="1559" w:type="dxa"/>
            <w:vAlign w:val="center"/>
          </w:tcPr>
          <w:p w14:paraId="1E97A9D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111259</w:t>
            </w:r>
          </w:p>
        </w:tc>
        <w:tc>
          <w:tcPr>
            <w:tcW w:w="1560" w:type="dxa"/>
            <w:vAlign w:val="center"/>
          </w:tcPr>
          <w:p w14:paraId="3B5BEAA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12:16:39</w:t>
            </w:r>
          </w:p>
        </w:tc>
      </w:tr>
      <w:tr w:rsidR="00204CD5" w:rsidRPr="0045727B" w14:paraId="63B08E9A" w14:textId="77777777" w:rsidTr="007E5C2C">
        <w:trPr>
          <w:trHeight w:val="189"/>
        </w:trPr>
        <w:tc>
          <w:tcPr>
            <w:tcW w:w="766" w:type="dxa"/>
          </w:tcPr>
          <w:p w14:paraId="08B2421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399D576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60" w:type="dxa"/>
            <w:vAlign w:val="center"/>
          </w:tcPr>
          <w:p w14:paraId="642EB9F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1559" w:type="dxa"/>
            <w:vAlign w:val="center"/>
          </w:tcPr>
          <w:p w14:paraId="6FA2529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163748</w:t>
            </w:r>
          </w:p>
        </w:tc>
        <w:tc>
          <w:tcPr>
            <w:tcW w:w="1560" w:type="dxa"/>
            <w:vAlign w:val="center"/>
          </w:tcPr>
          <w:p w14:paraId="4147345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00:17:09</w:t>
            </w:r>
          </w:p>
        </w:tc>
      </w:tr>
      <w:tr w:rsidR="00204CD5" w:rsidRPr="0045727B" w14:paraId="1DB73CEE" w14:textId="77777777" w:rsidTr="007E5C2C">
        <w:trPr>
          <w:trHeight w:val="70"/>
        </w:trPr>
        <w:tc>
          <w:tcPr>
            <w:tcW w:w="766" w:type="dxa"/>
          </w:tcPr>
          <w:p w14:paraId="075B9A5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603CC0C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60" w:type="dxa"/>
            <w:vAlign w:val="center"/>
          </w:tcPr>
          <w:p w14:paraId="15BBEBC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Corona Virus Disease 2019</w:t>
            </w:r>
          </w:p>
        </w:tc>
        <w:tc>
          <w:tcPr>
            <w:tcW w:w="1559" w:type="dxa"/>
            <w:vAlign w:val="center"/>
          </w:tcPr>
          <w:p w14:paraId="6551238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560" w:type="dxa"/>
            <w:vAlign w:val="center"/>
          </w:tcPr>
          <w:p w14:paraId="74CDFED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00:18:02</w:t>
            </w:r>
          </w:p>
        </w:tc>
      </w:tr>
      <w:tr w:rsidR="00204CD5" w:rsidRPr="0045727B" w14:paraId="52EC654E" w14:textId="77777777" w:rsidTr="007E5C2C">
        <w:trPr>
          <w:trHeight w:val="324"/>
        </w:trPr>
        <w:tc>
          <w:tcPr>
            <w:tcW w:w="766" w:type="dxa"/>
          </w:tcPr>
          <w:p w14:paraId="19A9257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090E359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60" w:type="dxa"/>
            <w:vAlign w:val="center"/>
          </w:tcPr>
          <w:p w14:paraId="012BD8E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Sars-Cov-2</w:t>
            </w:r>
          </w:p>
        </w:tc>
        <w:tc>
          <w:tcPr>
            <w:tcW w:w="1559" w:type="dxa"/>
            <w:vAlign w:val="center"/>
          </w:tcPr>
          <w:p w14:paraId="0A2BC12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100691</w:t>
            </w:r>
          </w:p>
        </w:tc>
        <w:tc>
          <w:tcPr>
            <w:tcW w:w="1560" w:type="dxa"/>
            <w:vAlign w:val="center"/>
          </w:tcPr>
          <w:p w14:paraId="4B9CA17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00:18:36</w:t>
            </w:r>
          </w:p>
        </w:tc>
      </w:tr>
      <w:tr w:rsidR="00204CD5" w:rsidRPr="0045727B" w14:paraId="5E1BBA42" w14:textId="77777777" w:rsidTr="007E5C2C">
        <w:trPr>
          <w:trHeight w:val="324"/>
        </w:trPr>
        <w:tc>
          <w:tcPr>
            <w:tcW w:w="766" w:type="dxa"/>
          </w:tcPr>
          <w:p w14:paraId="51F7538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184C34F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60" w:type="dxa"/>
            <w:vAlign w:val="center"/>
          </w:tcPr>
          <w:p w14:paraId="3E99AAA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#4 And (#1 Or #2 Or #3)</w:t>
            </w:r>
          </w:p>
        </w:tc>
        <w:tc>
          <w:tcPr>
            <w:tcW w:w="1559" w:type="dxa"/>
            <w:vAlign w:val="center"/>
          </w:tcPr>
          <w:p w14:paraId="28355D6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174957</w:t>
            </w:r>
          </w:p>
        </w:tc>
        <w:tc>
          <w:tcPr>
            <w:tcW w:w="1560" w:type="dxa"/>
          </w:tcPr>
          <w:p w14:paraId="224C245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00:19:50</w:t>
            </w:r>
          </w:p>
        </w:tc>
      </w:tr>
      <w:tr w:rsidR="00204CD5" w:rsidRPr="0045727B" w14:paraId="367B641E" w14:textId="77777777" w:rsidTr="007E5C2C">
        <w:trPr>
          <w:trHeight w:val="324"/>
        </w:trPr>
        <w:tc>
          <w:tcPr>
            <w:tcW w:w="766" w:type="dxa"/>
          </w:tcPr>
          <w:p w14:paraId="68C551D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950" w:type="dxa"/>
            <w:vAlign w:val="center"/>
          </w:tcPr>
          <w:p w14:paraId="74E1731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60" w:type="dxa"/>
            <w:vAlign w:val="center"/>
          </w:tcPr>
          <w:p w14:paraId="0809B00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</w:p>
        </w:tc>
        <w:tc>
          <w:tcPr>
            <w:tcW w:w="1559" w:type="dxa"/>
            <w:vAlign w:val="center"/>
          </w:tcPr>
          <w:p w14:paraId="76B2882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1847</w:t>
            </w:r>
          </w:p>
        </w:tc>
        <w:tc>
          <w:tcPr>
            <w:tcW w:w="1560" w:type="dxa"/>
          </w:tcPr>
          <w:p w14:paraId="3A1E464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00:20:22</w:t>
            </w:r>
          </w:p>
        </w:tc>
      </w:tr>
      <w:tr w:rsidR="00204CD5" w:rsidRPr="0045727B" w14:paraId="7ACB834D" w14:textId="77777777" w:rsidTr="007E5C2C">
        <w:trPr>
          <w:trHeight w:val="324"/>
        </w:trPr>
        <w:tc>
          <w:tcPr>
            <w:tcW w:w="766" w:type="dxa"/>
          </w:tcPr>
          <w:p w14:paraId="36BCA79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7E75494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60" w:type="dxa"/>
            <w:vAlign w:val="center"/>
          </w:tcPr>
          <w:p w14:paraId="74882BC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Gs-5734</w:t>
            </w:r>
          </w:p>
        </w:tc>
        <w:tc>
          <w:tcPr>
            <w:tcW w:w="1559" w:type="dxa"/>
            <w:vAlign w:val="center"/>
          </w:tcPr>
          <w:p w14:paraId="2705A54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1852</w:t>
            </w:r>
          </w:p>
        </w:tc>
        <w:tc>
          <w:tcPr>
            <w:tcW w:w="1560" w:type="dxa"/>
          </w:tcPr>
          <w:p w14:paraId="1EA3539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00:20:47</w:t>
            </w:r>
          </w:p>
        </w:tc>
      </w:tr>
      <w:tr w:rsidR="00204CD5" w:rsidRPr="0045727B" w14:paraId="43BDF508" w14:textId="77777777" w:rsidTr="007E5C2C">
        <w:trPr>
          <w:trHeight w:val="324"/>
        </w:trPr>
        <w:tc>
          <w:tcPr>
            <w:tcW w:w="766" w:type="dxa"/>
          </w:tcPr>
          <w:p w14:paraId="6C7915E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50" w:type="dxa"/>
            <w:vAlign w:val="center"/>
          </w:tcPr>
          <w:p w14:paraId="7C4B607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60" w:type="dxa"/>
            <w:vAlign w:val="center"/>
          </w:tcPr>
          <w:p w14:paraId="72C1A68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Viral Load</w:t>
            </w:r>
          </w:p>
        </w:tc>
        <w:tc>
          <w:tcPr>
            <w:tcW w:w="1559" w:type="dxa"/>
            <w:vAlign w:val="center"/>
          </w:tcPr>
          <w:p w14:paraId="0A1F54E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54051</w:t>
            </w:r>
          </w:p>
        </w:tc>
        <w:tc>
          <w:tcPr>
            <w:tcW w:w="1560" w:type="dxa"/>
          </w:tcPr>
          <w:p w14:paraId="6F08E82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00:21:03</w:t>
            </w:r>
          </w:p>
        </w:tc>
      </w:tr>
      <w:tr w:rsidR="00204CD5" w:rsidRPr="0045727B" w14:paraId="5C52B877" w14:textId="77777777" w:rsidTr="007E5C2C">
        <w:trPr>
          <w:trHeight w:val="324"/>
        </w:trPr>
        <w:tc>
          <w:tcPr>
            <w:tcW w:w="766" w:type="dxa"/>
          </w:tcPr>
          <w:p w14:paraId="696E12D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3ED5A14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060" w:type="dxa"/>
            <w:vAlign w:val="center"/>
          </w:tcPr>
          <w:p w14:paraId="24987B6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Viral Kinetic</w:t>
            </w:r>
          </w:p>
        </w:tc>
        <w:tc>
          <w:tcPr>
            <w:tcW w:w="1559" w:type="dxa"/>
            <w:vAlign w:val="center"/>
          </w:tcPr>
          <w:p w14:paraId="08C3061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24577</w:t>
            </w:r>
          </w:p>
        </w:tc>
        <w:tc>
          <w:tcPr>
            <w:tcW w:w="1560" w:type="dxa"/>
          </w:tcPr>
          <w:p w14:paraId="3CCE95B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00:21:42</w:t>
            </w:r>
          </w:p>
        </w:tc>
      </w:tr>
      <w:tr w:rsidR="00204CD5" w:rsidRPr="0045727B" w14:paraId="5A3A6658" w14:textId="77777777" w:rsidTr="007E5C2C">
        <w:trPr>
          <w:trHeight w:val="324"/>
        </w:trPr>
        <w:tc>
          <w:tcPr>
            <w:tcW w:w="766" w:type="dxa"/>
          </w:tcPr>
          <w:p w14:paraId="6C7B9A6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5CDF2DD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060" w:type="dxa"/>
            <w:vAlign w:val="center"/>
          </w:tcPr>
          <w:p w14:paraId="78EE9BC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#8 And #4</w:t>
            </w:r>
          </w:p>
        </w:tc>
        <w:tc>
          <w:tcPr>
            <w:tcW w:w="1559" w:type="dxa"/>
            <w:vAlign w:val="center"/>
          </w:tcPr>
          <w:p w14:paraId="74DBC34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1819</w:t>
            </w:r>
          </w:p>
        </w:tc>
        <w:tc>
          <w:tcPr>
            <w:tcW w:w="1560" w:type="dxa"/>
          </w:tcPr>
          <w:p w14:paraId="2DDEDFB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00:22:28</w:t>
            </w:r>
          </w:p>
        </w:tc>
      </w:tr>
      <w:tr w:rsidR="00204CD5" w:rsidRPr="0045727B" w14:paraId="5EEF1CCE" w14:textId="77777777" w:rsidTr="007E5C2C">
        <w:trPr>
          <w:trHeight w:val="324"/>
        </w:trPr>
        <w:tc>
          <w:tcPr>
            <w:tcW w:w="766" w:type="dxa"/>
          </w:tcPr>
          <w:p w14:paraId="0D75348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646C205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060" w:type="dxa"/>
            <w:vAlign w:val="center"/>
          </w:tcPr>
          <w:p w14:paraId="23217D8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#9 And #4</w:t>
            </w:r>
          </w:p>
        </w:tc>
        <w:tc>
          <w:tcPr>
            <w:tcW w:w="1559" w:type="dxa"/>
            <w:vAlign w:val="center"/>
          </w:tcPr>
          <w:p w14:paraId="56D9684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560" w:type="dxa"/>
          </w:tcPr>
          <w:p w14:paraId="6D833E0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00:22:52</w:t>
            </w:r>
          </w:p>
        </w:tc>
      </w:tr>
      <w:tr w:rsidR="00204CD5" w:rsidRPr="0045727B" w14:paraId="7EC5C693" w14:textId="77777777" w:rsidTr="007E5C2C">
        <w:trPr>
          <w:trHeight w:val="324"/>
        </w:trPr>
        <w:tc>
          <w:tcPr>
            <w:tcW w:w="766" w:type="dxa"/>
          </w:tcPr>
          <w:p w14:paraId="163106B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PIO</w:t>
            </w:r>
          </w:p>
        </w:tc>
        <w:tc>
          <w:tcPr>
            <w:tcW w:w="950" w:type="dxa"/>
            <w:vAlign w:val="center"/>
          </w:tcPr>
          <w:p w14:paraId="71DA97C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60" w:type="dxa"/>
            <w:vAlign w:val="center"/>
          </w:tcPr>
          <w:p w14:paraId="69FE9C1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 And #6 And #11</w:t>
            </w:r>
          </w:p>
        </w:tc>
        <w:tc>
          <w:tcPr>
            <w:tcW w:w="1559" w:type="dxa"/>
            <w:vAlign w:val="center"/>
          </w:tcPr>
          <w:p w14:paraId="67B6171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14:paraId="4FA16C5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00:23:33</w:t>
            </w:r>
          </w:p>
        </w:tc>
      </w:tr>
      <w:tr w:rsidR="00204CD5" w:rsidRPr="0045727B" w14:paraId="5B5D571F" w14:textId="77777777" w:rsidTr="007E5C2C">
        <w:trPr>
          <w:trHeight w:val="70"/>
        </w:trPr>
        <w:tc>
          <w:tcPr>
            <w:tcW w:w="766" w:type="dxa"/>
          </w:tcPr>
          <w:p w14:paraId="0460037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7271D50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060" w:type="dxa"/>
            <w:vAlign w:val="center"/>
          </w:tcPr>
          <w:p w14:paraId="1407585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 And #6 And #10</w:t>
            </w:r>
          </w:p>
        </w:tc>
        <w:tc>
          <w:tcPr>
            <w:tcW w:w="1559" w:type="dxa"/>
            <w:vAlign w:val="center"/>
          </w:tcPr>
          <w:p w14:paraId="78D5154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60" w:type="dxa"/>
          </w:tcPr>
          <w:p w14:paraId="219E924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00:26:21</w:t>
            </w:r>
          </w:p>
        </w:tc>
      </w:tr>
      <w:tr w:rsidR="00204CD5" w:rsidRPr="0045727B" w14:paraId="0C018124" w14:textId="77777777" w:rsidTr="007E5C2C">
        <w:trPr>
          <w:trHeight w:val="324"/>
        </w:trPr>
        <w:tc>
          <w:tcPr>
            <w:tcW w:w="766" w:type="dxa"/>
          </w:tcPr>
          <w:p w14:paraId="26E4311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1B3CA16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060" w:type="dxa"/>
            <w:vAlign w:val="center"/>
          </w:tcPr>
          <w:p w14:paraId="000939B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#2 (Or #1 Or #3) And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Safety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Event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Effect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Reaction</w:t>
            </w:r>
          </w:p>
        </w:tc>
        <w:tc>
          <w:tcPr>
            <w:tcW w:w="1559" w:type="dxa"/>
            <w:vAlign w:val="center"/>
          </w:tcPr>
          <w:p w14:paraId="7CF83C5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560" w:type="dxa"/>
          </w:tcPr>
          <w:p w14:paraId="5A305A3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00:27:25</w:t>
            </w:r>
          </w:p>
        </w:tc>
      </w:tr>
      <w:tr w:rsidR="00204CD5" w:rsidRPr="0045727B" w14:paraId="7E011BB5" w14:textId="77777777" w:rsidTr="007E5C2C">
        <w:trPr>
          <w:trHeight w:val="324"/>
        </w:trPr>
        <w:tc>
          <w:tcPr>
            <w:tcW w:w="766" w:type="dxa"/>
          </w:tcPr>
          <w:p w14:paraId="30C40C6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14:paraId="6C1CD2D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060" w:type="dxa"/>
            <w:vAlign w:val="center"/>
          </w:tcPr>
          <w:p w14:paraId="28D0580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#14 Or Viral Load Sars-Cov-2 Or Viral Kinetic Sars-Cov-2</w:t>
            </w:r>
          </w:p>
        </w:tc>
        <w:tc>
          <w:tcPr>
            <w:tcW w:w="1559" w:type="dxa"/>
            <w:vAlign w:val="center"/>
          </w:tcPr>
          <w:p w14:paraId="5BCD855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2185</w:t>
            </w:r>
          </w:p>
        </w:tc>
        <w:tc>
          <w:tcPr>
            <w:tcW w:w="1560" w:type="dxa"/>
          </w:tcPr>
          <w:p w14:paraId="768240E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00:30:05</w:t>
            </w:r>
          </w:p>
        </w:tc>
      </w:tr>
    </w:tbl>
    <w:p w14:paraId="385FA84A" w14:textId="77777777" w:rsidR="007E5C2C" w:rsidRPr="0045727B" w:rsidRDefault="007E5C2C" w:rsidP="00204CD5">
      <w:pPr>
        <w:rPr>
          <w:rFonts w:ascii="Arial" w:hAnsi="Arial" w:cs="Arial"/>
          <w:sz w:val="16"/>
          <w:szCs w:val="16"/>
        </w:rPr>
        <w:sectPr w:rsidR="007E5C2C" w:rsidRPr="0045727B" w:rsidSect="00381EC0">
          <w:pgSz w:w="16838" w:h="11906" w:orient="landscape"/>
          <w:pgMar w:top="1797" w:right="1440" w:bottom="1797" w:left="1440" w:header="851" w:footer="992" w:gutter="0"/>
          <w:cols w:space="425"/>
          <w:docGrid w:linePitch="360"/>
        </w:sectPr>
      </w:pPr>
    </w:p>
    <w:p w14:paraId="52BBB849" w14:textId="70B818E7" w:rsidR="00204CD5" w:rsidRPr="0045727B" w:rsidRDefault="0029746E" w:rsidP="00204CD5">
      <w:pPr>
        <w:rPr>
          <w:rFonts w:ascii="Arial" w:hAnsi="Arial" w:cs="Arial"/>
          <w:sz w:val="16"/>
          <w:szCs w:val="16"/>
        </w:rPr>
      </w:pPr>
      <w:r w:rsidRPr="0045727B">
        <w:rPr>
          <w:rFonts w:ascii="Arial" w:hAnsi="Arial" w:cs="Arial"/>
          <w:sz w:val="16"/>
          <w:szCs w:val="16"/>
        </w:rPr>
        <w:lastRenderedPageBreak/>
        <w:t>e-</w:t>
      </w:r>
      <w:r w:rsidR="007E5C2C" w:rsidRPr="0045727B">
        <w:rPr>
          <w:rFonts w:ascii="Arial" w:hAnsi="Arial" w:cs="Arial"/>
          <w:sz w:val="16"/>
          <w:szCs w:val="16"/>
        </w:rPr>
        <w:t xml:space="preserve">Table </w:t>
      </w:r>
      <w:r w:rsidR="00204CD5" w:rsidRPr="0045727B">
        <w:rPr>
          <w:rFonts w:ascii="Arial" w:hAnsi="Arial" w:cs="Arial"/>
          <w:sz w:val="16"/>
          <w:szCs w:val="16"/>
        </w:rPr>
        <w:t>2. Search strategy in SPRINGER</w:t>
      </w:r>
      <w:r w:rsidR="007E5C2C" w:rsidRPr="0045727B">
        <w:rPr>
          <w:rFonts w:ascii="Arial" w:hAnsi="Arial" w:cs="Arial"/>
          <w:sz w:val="16"/>
          <w:szCs w:val="16"/>
        </w:rPr>
        <w:t>LINK</w:t>
      </w:r>
      <w:r w:rsidR="00204CD5" w:rsidRPr="0045727B">
        <w:rPr>
          <w:rFonts w:ascii="Arial" w:hAnsi="Arial" w:cs="Arial"/>
          <w:sz w:val="16"/>
          <w:szCs w:val="16"/>
        </w:rPr>
        <w:t xml:space="preserve"> (Search date: 2021/08/05)</w:t>
      </w:r>
    </w:p>
    <w:p w14:paraId="06999AA5" w14:textId="77777777" w:rsidR="00204CD5" w:rsidRPr="0045727B" w:rsidRDefault="00204CD5" w:rsidP="00204C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080"/>
        <w:gridCol w:w="1559"/>
        <w:gridCol w:w="1560"/>
      </w:tblGrid>
      <w:tr w:rsidR="00204CD5" w:rsidRPr="0045727B" w14:paraId="4AE91F89" w14:textId="77777777" w:rsidTr="007E5C2C">
        <w:trPr>
          <w:trHeight w:val="324"/>
        </w:trPr>
        <w:tc>
          <w:tcPr>
            <w:tcW w:w="851" w:type="dxa"/>
          </w:tcPr>
          <w:p w14:paraId="4DCE626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PICO</w:t>
            </w:r>
          </w:p>
        </w:tc>
        <w:tc>
          <w:tcPr>
            <w:tcW w:w="850" w:type="dxa"/>
            <w:noWrap/>
            <w:hideMark/>
          </w:tcPr>
          <w:p w14:paraId="01A2586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noWrap/>
            <w:hideMark/>
          </w:tcPr>
          <w:p w14:paraId="4C25028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Query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hideMark/>
          </w:tcPr>
          <w:p w14:paraId="42DE38C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Results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35F44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04CD5" w:rsidRPr="0045727B" w14:paraId="7462A6D5" w14:textId="77777777" w:rsidTr="007E5C2C">
        <w:trPr>
          <w:trHeight w:val="324"/>
        </w:trPr>
        <w:tc>
          <w:tcPr>
            <w:tcW w:w="851" w:type="dxa"/>
          </w:tcPr>
          <w:p w14:paraId="6C6B992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850" w:type="dxa"/>
            <w:noWrap/>
          </w:tcPr>
          <w:p w14:paraId="76DEFA2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632EAE2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10DC439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32480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19085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16:13:09</w:t>
            </w:r>
          </w:p>
        </w:tc>
      </w:tr>
      <w:tr w:rsidR="00204CD5" w:rsidRPr="0045727B" w14:paraId="154364E8" w14:textId="77777777" w:rsidTr="007E5C2C">
        <w:trPr>
          <w:trHeight w:val="324"/>
        </w:trPr>
        <w:tc>
          <w:tcPr>
            <w:tcW w:w="851" w:type="dxa"/>
          </w:tcPr>
          <w:p w14:paraId="07A72B8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333C733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11BE04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Coronavirus Disease 2019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1578474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12592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536B2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16:14:22</w:t>
            </w:r>
          </w:p>
        </w:tc>
      </w:tr>
      <w:tr w:rsidR="00204CD5" w:rsidRPr="0045727B" w14:paraId="6C69863E" w14:textId="77777777" w:rsidTr="007E5C2C">
        <w:trPr>
          <w:trHeight w:val="324"/>
        </w:trPr>
        <w:tc>
          <w:tcPr>
            <w:tcW w:w="851" w:type="dxa"/>
          </w:tcPr>
          <w:p w14:paraId="5582DDA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187EA43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4D6F9E1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Sars-Cov-2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4E0FA6D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13203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80C74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16:15:37</w:t>
            </w:r>
          </w:p>
        </w:tc>
      </w:tr>
      <w:tr w:rsidR="00204CD5" w:rsidRPr="0045727B" w14:paraId="0F843738" w14:textId="77777777" w:rsidTr="007E5C2C">
        <w:trPr>
          <w:trHeight w:val="324"/>
        </w:trPr>
        <w:tc>
          <w:tcPr>
            <w:tcW w:w="851" w:type="dxa"/>
          </w:tcPr>
          <w:p w14:paraId="274FF31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412E32F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#4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2465231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#1 Or #2 Or #3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5700E80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12698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D21BE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16:18:19</w:t>
            </w:r>
          </w:p>
        </w:tc>
      </w:tr>
      <w:tr w:rsidR="00204CD5" w:rsidRPr="0045727B" w14:paraId="76614162" w14:textId="77777777" w:rsidTr="007E5C2C">
        <w:trPr>
          <w:trHeight w:val="324"/>
        </w:trPr>
        <w:tc>
          <w:tcPr>
            <w:tcW w:w="851" w:type="dxa"/>
          </w:tcPr>
          <w:p w14:paraId="5E4726D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6AA9516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7CA5CE8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7FF24FD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1513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DEDC9B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16:20:46</w:t>
            </w:r>
          </w:p>
        </w:tc>
      </w:tr>
      <w:tr w:rsidR="00204CD5" w:rsidRPr="0045727B" w14:paraId="6579AD3A" w14:textId="77777777" w:rsidTr="007E5C2C">
        <w:trPr>
          <w:trHeight w:val="324"/>
        </w:trPr>
        <w:tc>
          <w:tcPr>
            <w:tcW w:w="851" w:type="dxa"/>
          </w:tcPr>
          <w:p w14:paraId="0C1631C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4A7F9B5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#6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1C775DD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GS-5734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2A57663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F8D11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16:22:20</w:t>
            </w:r>
          </w:p>
        </w:tc>
      </w:tr>
      <w:tr w:rsidR="00204CD5" w:rsidRPr="0045727B" w14:paraId="1F316083" w14:textId="77777777" w:rsidTr="007E5C2C">
        <w:trPr>
          <w:trHeight w:val="324"/>
        </w:trPr>
        <w:tc>
          <w:tcPr>
            <w:tcW w:w="851" w:type="dxa"/>
          </w:tcPr>
          <w:p w14:paraId="07F7767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3B89933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#7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27E298B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 Or #6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3B08E97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1527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F0426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16:23:24</w:t>
            </w:r>
          </w:p>
        </w:tc>
      </w:tr>
      <w:tr w:rsidR="00204CD5" w:rsidRPr="0045727B" w14:paraId="510EC5B5" w14:textId="77777777" w:rsidTr="007E5C2C">
        <w:trPr>
          <w:trHeight w:val="324"/>
        </w:trPr>
        <w:tc>
          <w:tcPr>
            <w:tcW w:w="851" w:type="dxa"/>
          </w:tcPr>
          <w:p w14:paraId="4450404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50" w:type="dxa"/>
            <w:noWrap/>
          </w:tcPr>
          <w:p w14:paraId="55BFCB7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#8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9ECCFD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Viral Load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4CED8B5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58387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07A9E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16:24:12</w:t>
            </w:r>
          </w:p>
        </w:tc>
      </w:tr>
      <w:tr w:rsidR="00204CD5" w:rsidRPr="0045727B" w14:paraId="539D414A" w14:textId="77777777" w:rsidTr="007E5C2C">
        <w:trPr>
          <w:trHeight w:val="324"/>
        </w:trPr>
        <w:tc>
          <w:tcPr>
            <w:tcW w:w="851" w:type="dxa"/>
          </w:tcPr>
          <w:p w14:paraId="3EC39E1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7194194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#9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599A21C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Viral Kinetic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090F255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8257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19389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16:24:33</w:t>
            </w:r>
          </w:p>
        </w:tc>
      </w:tr>
      <w:tr w:rsidR="00204CD5" w:rsidRPr="0045727B" w14:paraId="33722B1C" w14:textId="77777777" w:rsidTr="007E5C2C">
        <w:trPr>
          <w:trHeight w:val="324"/>
        </w:trPr>
        <w:tc>
          <w:tcPr>
            <w:tcW w:w="851" w:type="dxa"/>
          </w:tcPr>
          <w:p w14:paraId="52DE897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3E4BEB4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018CD45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 And #9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12BBACA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4DB7DB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16:25:30</w:t>
            </w:r>
          </w:p>
        </w:tc>
      </w:tr>
      <w:tr w:rsidR="00204CD5" w:rsidRPr="0045727B" w14:paraId="19BF782B" w14:textId="77777777" w:rsidTr="007E5C2C">
        <w:trPr>
          <w:trHeight w:val="324"/>
        </w:trPr>
        <w:tc>
          <w:tcPr>
            <w:tcW w:w="851" w:type="dxa"/>
          </w:tcPr>
          <w:p w14:paraId="3DECA2B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3A2A521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#11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049D1F5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#3 And #8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1AC9242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2242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7CBF3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16:26:36</w:t>
            </w:r>
          </w:p>
        </w:tc>
      </w:tr>
      <w:tr w:rsidR="00204CD5" w:rsidRPr="0045727B" w14:paraId="0EB49192" w14:textId="77777777" w:rsidTr="007E5C2C">
        <w:trPr>
          <w:trHeight w:val="324"/>
        </w:trPr>
        <w:tc>
          <w:tcPr>
            <w:tcW w:w="851" w:type="dxa"/>
          </w:tcPr>
          <w:p w14:paraId="6171DA6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67D4272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#12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50F035C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 Or #6 And Safety Or Adverse Effect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2A4AF45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490803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8DB06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16:27:02</w:t>
            </w:r>
          </w:p>
        </w:tc>
      </w:tr>
      <w:tr w:rsidR="00204CD5" w:rsidRPr="0045727B" w14:paraId="31ED6604" w14:textId="77777777" w:rsidTr="007E5C2C">
        <w:trPr>
          <w:trHeight w:val="324"/>
        </w:trPr>
        <w:tc>
          <w:tcPr>
            <w:tcW w:w="851" w:type="dxa"/>
          </w:tcPr>
          <w:p w14:paraId="40414C1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2410846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#13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28B3C41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 Or #6 And Adverse Event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1376CFC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0D867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16:27:55</w:t>
            </w:r>
          </w:p>
        </w:tc>
      </w:tr>
      <w:tr w:rsidR="00204CD5" w:rsidRPr="0045727B" w14:paraId="5DF26096" w14:textId="77777777" w:rsidTr="007E5C2C">
        <w:trPr>
          <w:trHeight w:val="324"/>
        </w:trPr>
        <w:tc>
          <w:tcPr>
            <w:tcW w:w="851" w:type="dxa"/>
          </w:tcPr>
          <w:p w14:paraId="7B6F83E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PIO</w:t>
            </w:r>
          </w:p>
        </w:tc>
        <w:tc>
          <w:tcPr>
            <w:tcW w:w="850" w:type="dxa"/>
            <w:noWrap/>
          </w:tcPr>
          <w:p w14:paraId="0024876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#14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146AEA0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 And #5 And #11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</w:tcPr>
          <w:p w14:paraId="64A0310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85F41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16:28:22</w:t>
            </w:r>
          </w:p>
        </w:tc>
      </w:tr>
      <w:tr w:rsidR="00204CD5" w:rsidRPr="0045727B" w14:paraId="039247B9" w14:textId="77777777" w:rsidTr="007E5C2C">
        <w:trPr>
          <w:trHeight w:val="324"/>
        </w:trPr>
        <w:tc>
          <w:tcPr>
            <w:tcW w:w="851" w:type="dxa"/>
          </w:tcPr>
          <w:p w14:paraId="36703DE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0B04620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#15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4230569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 And #5 And #10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5377C33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88EA5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16:29:50</w:t>
            </w:r>
          </w:p>
        </w:tc>
      </w:tr>
      <w:tr w:rsidR="00204CD5" w:rsidRPr="0045727B" w14:paraId="5E32223F" w14:textId="77777777" w:rsidTr="007E5C2C">
        <w:trPr>
          <w:trHeight w:val="324"/>
        </w:trPr>
        <w:tc>
          <w:tcPr>
            <w:tcW w:w="851" w:type="dxa"/>
          </w:tcPr>
          <w:p w14:paraId="1DD6485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40A1298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#16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01C34C0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 And #5 Or #6 And Safety Or Adverse Effect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3C47970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490799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79F17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16:32:00</w:t>
            </w:r>
          </w:p>
        </w:tc>
      </w:tr>
      <w:tr w:rsidR="00204CD5" w:rsidRPr="0045727B" w14:paraId="65CC607E" w14:textId="77777777" w:rsidTr="007E5C2C">
        <w:trPr>
          <w:trHeight w:val="245"/>
        </w:trPr>
        <w:tc>
          <w:tcPr>
            <w:tcW w:w="851" w:type="dxa"/>
          </w:tcPr>
          <w:p w14:paraId="4458C2E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1C3AB12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#17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12A9E6D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 And #5 Or #6 And Adverse Event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1B0A04F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6CAA4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16:33:40</w:t>
            </w:r>
          </w:p>
        </w:tc>
      </w:tr>
      <w:tr w:rsidR="00204CD5" w:rsidRPr="0045727B" w14:paraId="27B0A610" w14:textId="77777777" w:rsidTr="007E5C2C">
        <w:trPr>
          <w:trHeight w:val="324"/>
        </w:trPr>
        <w:tc>
          <w:tcPr>
            <w:tcW w:w="851" w:type="dxa"/>
          </w:tcPr>
          <w:p w14:paraId="6C9EBCA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20B84EA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#18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59AF0E0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#1 And #5 Or #6 And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Event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Safety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Effect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Reaction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 w14:paraId="2BB8F6F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372</w:t>
            </w:r>
          </w:p>
          <w:p w14:paraId="71E6F07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3A4E34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16:40:03</w:t>
            </w:r>
          </w:p>
        </w:tc>
      </w:tr>
    </w:tbl>
    <w:p w14:paraId="23F3A2EE" w14:textId="77777777" w:rsidR="007E5C2C" w:rsidRPr="0045727B" w:rsidRDefault="007E5C2C" w:rsidP="00204CD5">
      <w:pPr>
        <w:rPr>
          <w:rFonts w:ascii="Arial" w:hAnsi="Arial" w:cs="Arial"/>
          <w:sz w:val="16"/>
          <w:szCs w:val="16"/>
        </w:rPr>
        <w:sectPr w:rsidR="007E5C2C" w:rsidRPr="0045727B" w:rsidSect="00381EC0">
          <w:pgSz w:w="16838" w:h="11906" w:orient="landscape"/>
          <w:pgMar w:top="1797" w:right="1440" w:bottom="1797" w:left="1440" w:header="851" w:footer="992" w:gutter="0"/>
          <w:cols w:space="425"/>
          <w:docGrid w:linePitch="360"/>
        </w:sectPr>
      </w:pPr>
    </w:p>
    <w:p w14:paraId="20C8B729" w14:textId="4090090D" w:rsidR="00204CD5" w:rsidRPr="0045727B" w:rsidRDefault="0029746E" w:rsidP="00204CD5">
      <w:pPr>
        <w:rPr>
          <w:rFonts w:ascii="Arial" w:hAnsi="Arial" w:cs="Arial"/>
          <w:sz w:val="16"/>
          <w:szCs w:val="16"/>
        </w:rPr>
      </w:pPr>
      <w:r w:rsidRPr="0045727B">
        <w:rPr>
          <w:rFonts w:ascii="Arial" w:hAnsi="Arial" w:cs="Arial"/>
          <w:sz w:val="16"/>
          <w:szCs w:val="16"/>
        </w:rPr>
        <w:lastRenderedPageBreak/>
        <w:t>e-</w:t>
      </w:r>
      <w:r w:rsidR="007E5C2C" w:rsidRPr="0045727B">
        <w:rPr>
          <w:rFonts w:ascii="Arial" w:hAnsi="Arial" w:cs="Arial"/>
          <w:sz w:val="16"/>
          <w:szCs w:val="16"/>
        </w:rPr>
        <w:t xml:space="preserve">Table </w:t>
      </w:r>
      <w:r w:rsidR="00204CD5" w:rsidRPr="0045727B">
        <w:rPr>
          <w:rFonts w:ascii="Arial" w:hAnsi="Arial" w:cs="Arial"/>
          <w:sz w:val="16"/>
          <w:szCs w:val="16"/>
        </w:rPr>
        <w:t>3. Search strategy in PROQUEST (Search date: 2021/08/05)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50"/>
        <w:gridCol w:w="7980"/>
        <w:gridCol w:w="1559"/>
        <w:gridCol w:w="1418"/>
      </w:tblGrid>
      <w:tr w:rsidR="00204CD5" w:rsidRPr="0045727B" w14:paraId="5FBECF6F" w14:textId="77777777" w:rsidTr="007E5C2C">
        <w:trPr>
          <w:trHeight w:val="324"/>
        </w:trPr>
        <w:tc>
          <w:tcPr>
            <w:tcW w:w="846" w:type="dxa"/>
            <w:hideMark/>
          </w:tcPr>
          <w:p w14:paraId="4F2772E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PICO</w:t>
            </w:r>
          </w:p>
        </w:tc>
        <w:tc>
          <w:tcPr>
            <w:tcW w:w="950" w:type="dxa"/>
            <w:hideMark/>
          </w:tcPr>
          <w:p w14:paraId="37705EB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Search</w:t>
            </w:r>
          </w:p>
        </w:tc>
        <w:tc>
          <w:tcPr>
            <w:tcW w:w="7980" w:type="dxa"/>
            <w:hideMark/>
          </w:tcPr>
          <w:p w14:paraId="6CEF496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Query</w:t>
            </w:r>
          </w:p>
        </w:tc>
        <w:tc>
          <w:tcPr>
            <w:tcW w:w="1559" w:type="dxa"/>
          </w:tcPr>
          <w:p w14:paraId="32E0F9D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418" w:type="dxa"/>
          </w:tcPr>
          <w:p w14:paraId="7BDCC6A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04CD5" w:rsidRPr="0045727B" w14:paraId="3BA1A493" w14:textId="77777777" w:rsidTr="007E5C2C">
        <w:trPr>
          <w:trHeight w:val="324"/>
        </w:trPr>
        <w:tc>
          <w:tcPr>
            <w:tcW w:w="846" w:type="dxa"/>
            <w:hideMark/>
          </w:tcPr>
          <w:p w14:paraId="3628C77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950" w:type="dxa"/>
            <w:hideMark/>
          </w:tcPr>
          <w:p w14:paraId="5578060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</w:t>
            </w:r>
          </w:p>
        </w:tc>
        <w:tc>
          <w:tcPr>
            <w:tcW w:w="7980" w:type="dxa"/>
          </w:tcPr>
          <w:p w14:paraId="788C1B6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Coronavirus Infections</w:t>
            </w:r>
          </w:p>
        </w:tc>
        <w:tc>
          <w:tcPr>
            <w:tcW w:w="1559" w:type="dxa"/>
          </w:tcPr>
          <w:p w14:paraId="3204F91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497164</w:t>
            </w:r>
          </w:p>
        </w:tc>
        <w:tc>
          <w:tcPr>
            <w:tcW w:w="1418" w:type="dxa"/>
          </w:tcPr>
          <w:p w14:paraId="03D5C98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02:32:45</w:t>
            </w:r>
          </w:p>
        </w:tc>
      </w:tr>
      <w:tr w:rsidR="00204CD5" w:rsidRPr="0045727B" w14:paraId="5D098D37" w14:textId="77777777" w:rsidTr="007E5C2C">
        <w:trPr>
          <w:trHeight w:val="70"/>
        </w:trPr>
        <w:tc>
          <w:tcPr>
            <w:tcW w:w="846" w:type="dxa"/>
            <w:hideMark/>
          </w:tcPr>
          <w:p w14:paraId="4333756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282B5CF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</w:t>
            </w:r>
          </w:p>
        </w:tc>
        <w:tc>
          <w:tcPr>
            <w:tcW w:w="7980" w:type="dxa"/>
          </w:tcPr>
          <w:p w14:paraId="2299345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Coronavirus Disease 2019</w:t>
            </w:r>
          </w:p>
        </w:tc>
        <w:tc>
          <w:tcPr>
            <w:tcW w:w="1559" w:type="dxa"/>
          </w:tcPr>
          <w:p w14:paraId="6A79963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300512</w:t>
            </w:r>
          </w:p>
        </w:tc>
        <w:tc>
          <w:tcPr>
            <w:tcW w:w="1418" w:type="dxa"/>
          </w:tcPr>
          <w:p w14:paraId="5584A70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02:35:08</w:t>
            </w:r>
          </w:p>
        </w:tc>
      </w:tr>
      <w:tr w:rsidR="00204CD5" w:rsidRPr="0045727B" w14:paraId="4321A1F2" w14:textId="77777777" w:rsidTr="007E5C2C">
        <w:trPr>
          <w:trHeight w:val="324"/>
        </w:trPr>
        <w:tc>
          <w:tcPr>
            <w:tcW w:w="846" w:type="dxa"/>
            <w:hideMark/>
          </w:tcPr>
          <w:p w14:paraId="527B5B9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6176475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</w:t>
            </w:r>
          </w:p>
        </w:tc>
        <w:tc>
          <w:tcPr>
            <w:tcW w:w="7980" w:type="dxa"/>
          </w:tcPr>
          <w:p w14:paraId="119B9C0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1559" w:type="dxa"/>
          </w:tcPr>
          <w:p w14:paraId="19BCFCE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5400615</w:t>
            </w:r>
          </w:p>
        </w:tc>
        <w:tc>
          <w:tcPr>
            <w:tcW w:w="1418" w:type="dxa"/>
          </w:tcPr>
          <w:p w14:paraId="023EED4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02:35:54</w:t>
            </w:r>
          </w:p>
        </w:tc>
      </w:tr>
      <w:tr w:rsidR="00204CD5" w:rsidRPr="0045727B" w14:paraId="5C5AB5EA" w14:textId="77777777" w:rsidTr="007E5C2C">
        <w:trPr>
          <w:trHeight w:val="70"/>
        </w:trPr>
        <w:tc>
          <w:tcPr>
            <w:tcW w:w="846" w:type="dxa"/>
            <w:hideMark/>
          </w:tcPr>
          <w:p w14:paraId="7C4EA2F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6FCFF88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#4</w:t>
            </w:r>
          </w:p>
        </w:tc>
        <w:tc>
          <w:tcPr>
            <w:tcW w:w="7980" w:type="dxa"/>
          </w:tcPr>
          <w:p w14:paraId="187F83C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Sars-Cov-2</w:t>
            </w:r>
          </w:p>
        </w:tc>
        <w:tc>
          <w:tcPr>
            <w:tcW w:w="1559" w:type="dxa"/>
          </w:tcPr>
          <w:p w14:paraId="6EEE5C0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255.287</w:t>
            </w:r>
          </w:p>
        </w:tc>
        <w:tc>
          <w:tcPr>
            <w:tcW w:w="1418" w:type="dxa"/>
          </w:tcPr>
          <w:p w14:paraId="494E4FD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02:36:26</w:t>
            </w:r>
          </w:p>
        </w:tc>
      </w:tr>
      <w:tr w:rsidR="00204CD5" w:rsidRPr="0045727B" w14:paraId="7F03D49C" w14:textId="77777777" w:rsidTr="007E5C2C">
        <w:trPr>
          <w:trHeight w:val="324"/>
        </w:trPr>
        <w:tc>
          <w:tcPr>
            <w:tcW w:w="846" w:type="dxa"/>
            <w:hideMark/>
          </w:tcPr>
          <w:p w14:paraId="1F01A9A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950" w:type="dxa"/>
            <w:hideMark/>
          </w:tcPr>
          <w:p w14:paraId="1DD7194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</w:t>
            </w:r>
          </w:p>
        </w:tc>
        <w:tc>
          <w:tcPr>
            <w:tcW w:w="7980" w:type="dxa"/>
          </w:tcPr>
          <w:p w14:paraId="5FF0B06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</w:p>
        </w:tc>
        <w:tc>
          <w:tcPr>
            <w:tcW w:w="1559" w:type="dxa"/>
          </w:tcPr>
          <w:p w14:paraId="2FAD08F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30.085</w:t>
            </w:r>
          </w:p>
        </w:tc>
        <w:tc>
          <w:tcPr>
            <w:tcW w:w="1418" w:type="dxa"/>
          </w:tcPr>
          <w:p w14:paraId="1C3D842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02:36:50</w:t>
            </w:r>
          </w:p>
        </w:tc>
      </w:tr>
      <w:tr w:rsidR="00204CD5" w:rsidRPr="0045727B" w14:paraId="6D84BE83" w14:textId="77777777" w:rsidTr="007E5C2C">
        <w:trPr>
          <w:trHeight w:val="70"/>
        </w:trPr>
        <w:tc>
          <w:tcPr>
            <w:tcW w:w="846" w:type="dxa"/>
            <w:hideMark/>
          </w:tcPr>
          <w:p w14:paraId="51005BF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15D4A67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#6</w:t>
            </w:r>
          </w:p>
        </w:tc>
        <w:tc>
          <w:tcPr>
            <w:tcW w:w="7980" w:type="dxa"/>
          </w:tcPr>
          <w:p w14:paraId="1A01E7C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Gs-5734</w:t>
            </w:r>
          </w:p>
        </w:tc>
        <w:tc>
          <w:tcPr>
            <w:tcW w:w="1559" w:type="dxa"/>
          </w:tcPr>
          <w:p w14:paraId="5624EBD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418" w:type="dxa"/>
          </w:tcPr>
          <w:p w14:paraId="6178ACA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02:37:15</w:t>
            </w:r>
          </w:p>
        </w:tc>
      </w:tr>
      <w:tr w:rsidR="00204CD5" w:rsidRPr="0045727B" w14:paraId="7BBB29B5" w14:textId="77777777" w:rsidTr="007E5C2C">
        <w:trPr>
          <w:trHeight w:val="324"/>
        </w:trPr>
        <w:tc>
          <w:tcPr>
            <w:tcW w:w="846" w:type="dxa"/>
            <w:hideMark/>
          </w:tcPr>
          <w:p w14:paraId="188D8FB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50" w:type="dxa"/>
            <w:hideMark/>
          </w:tcPr>
          <w:p w14:paraId="09D0321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#7</w:t>
            </w:r>
          </w:p>
        </w:tc>
        <w:tc>
          <w:tcPr>
            <w:tcW w:w="7980" w:type="dxa"/>
          </w:tcPr>
          <w:p w14:paraId="131E231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Viral Load</w:t>
            </w:r>
          </w:p>
        </w:tc>
        <w:tc>
          <w:tcPr>
            <w:tcW w:w="1559" w:type="dxa"/>
          </w:tcPr>
          <w:p w14:paraId="06355D4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211.377</w:t>
            </w:r>
          </w:p>
        </w:tc>
        <w:tc>
          <w:tcPr>
            <w:tcW w:w="1418" w:type="dxa"/>
          </w:tcPr>
          <w:p w14:paraId="48478B6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02:37:40</w:t>
            </w:r>
          </w:p>
        </w:tc>
      </w:tr>
      <w:tr w:rsidR="00204CD5" w:rsidRPr="0045727B" w14:paraId="2BE69E99" w14:textId="77777777" w:rsidTr="007E5C2C">
        <w:trPr>
          <w:trHeight w:val="324"/>
        </w:trPr>
        <w:tc>
          <w:tcPr>
            <w:tcW w:w="846" w:type="dxa"/>
            <w:hideMark/>
          </w:tcPr>
          <w:p w14:paraId="563BEF4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5458423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#8</w:t>
            </w:r>
          </w:p>
        </w:tc>
        <w:tc>
          <w:tcPr>
            <w:tcW w:w="7980" w:type="dxa"/>
          </w:tcPr>
          <w:p w14:paraId="58F0879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Viral Kinetic</w:t>
            </w:r>
          </w:p>
        </w:tc>
        <w:tc>
          <w:tcPr>
            <w:tcW w:w="1559" w:type="dxa"/>
          </w:tcPr>
          <w:p w14:paraId="1E8E059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65.189</w:t>
            </w:r>
          </w:p>
        </w:tc>
        <w:tc>
          <w:tcPr>
            <w:tcW w:w="1418" w:type="dxa"/>
          </w:tcPr>
          <w:p w14:paraId="49786C7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02:38:11</w:t>
            </w:r>
          </w:p>
        </w:tc>
      </w:tr>
      <w:tr w:rsidR="00204CD5" w:rsidRPr="0045727B" w14:paraId="32D60F15" w14:textId="77777777" w:rsidTr="007E5C2C">
        <w:trPr>
          <w:trHeight w:val="324"/>
        </w:trPr>
        <w:tc>
          <w:tcPr>
            <w:tcW w:w="846" w:type="dxa"/>
            <w:hideMark/>
          </w:tcPr>
          <w:p w14:paraId="495F2D5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635B7A0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#9</w:t>
            </w:r>
          </w:p>
        </w:tc>
        <w:tc>
          <w:tcPr>
            <w:tcW w:w="7980" w:type="dxa"/>
          </w:tcPr>
          <w:p w14:paraId="476588C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#7 And #4</w:t>
            </w:r>
          </w:p>
        </w:tc>
        <w:tc>
          <w:tcPr>
            <w:tcW w:w="1559" w:type="dxa"/>
          </w:tcPr>
          <w:p w14:paraId="1D3D2E8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13.923</w:t>
            </w:r>
          </w:p>
        </w:tc>
        <w:tc>
          <w:tcPr>
            <w:tcW w:w="1418" w:type="dxa"/>
          </w:tcPr>
          <w:p w14:paraId="4F2E008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02:39:16</w:t>
            </w:r>
          </w:p>
        </w:tc>
      </w:tr>
      <w:tr w:rsidR="00204CD5" w:rsidRPr="0045727B" w14:paraId="548BEA93" w14:textId="77777777" w:rsidTr="007E5C2C">
        <w:trPr>
          <w:trHeight w:val="324"/>
        </w:trPr>
        <w:tc>
          <w:tcPr>
            <w:tcW w:w="846" w:type="dxa"/>
            <w:hideMark/>
          </w:tcPr>
          <w:p w14:paraId="590D77A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hideMark/>
          </w:tcPr>
          <w:p w14:paraId="74B38E5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#10</w:t>
            </w:r>
          </w:p>
        </w:tc>
        <w:tc>
          <w:tcPr>
            <w:tcW w:w="7980" w:type="dxa"/>
          </w:tcPr>
          <w:p w14:paraId="27688F8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#8 And #4</w:t>
            </w:r>
          </w:p>
        </w:tc>
        <w:tc>
          <w:tcPr>
            <w:tcW w:w="1559" w:type="dxa"/>
          </w:tcPr>
          <w:p w14:paraId="7157D61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1418" w:type="dxa"/>
          </w:tcPr>
          <w:p w14:paraId="51BCD6D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02:38:50</w:t>
            </w:r>
          </w:p>
        </w:tc>
      </w:tr>
      <w:tr w:rsidR="00204CD5" w:rsidRPr="0045727B" w14:paraId="1CCF3D7E" w14:textId="77777777" w:rsidTr="007E5C2C">
        <w:trPr>
          <w:trHeight w:val="324"/>
        </w:trPr>
        <w:tc>
          <w:tcPr>
            <w:tcW w:w="846" w:type="dxa"/>
          </w:tcPr>
          <w:p w14:paraId="16B2E0C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6765B77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#11</w:t>
            </w:r>
          </w:p>
        </w:tc>
        <w:tc>
          <w:tcPr>
            <w:tcW w:w="7980" w:type="dxa"/>
            <w:vAlign w:val="center"/>
          </w:tcPr>
          <w:p w14:paraId="443C182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 Or #6 AND Safety OR Adverse Effect</w:t>
            </w:r>
          </w:p>
        </w:tc>
        <w:tc>
          <w:tcPr>
            <w:tcW w:w="1559" w:type="dxa"/>
          </w:tcPr>
          <w:p w14:paraId="5077C51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173063</w:t>
            </w:r>
          </w:p>
        </w:tc>
        <w:tc>
          <w:tcPr>
            <w:tcW w:w="1418" w:type="dxa"/>
          </w:tcPr>
          <w:p w14:paraId="1DD20324" w14:textId="7E4B1369" w:rsidR="00204CD5" w:rsidRPr="0045727B" w:rsidRDefault="00CC6B0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02:39:27</w:t>
            </w:r>
          </w:p>
        </w:tc>
      </w:tr>
      <w:tr w:rsidR="00204CD5" w:rsidRPr="0045727B" w14:paraId="1C8BC0D9" w14:textId="77777777" w:rsidTr="007E5C2C">
        <w:trPr>
          <w:trHeight w:val="324"/>
        </w:trPr>
        <w:tc>
          <w:tcPr>
            <w:tcW w:w="846" w:type="dxa"/>
          </w:tcPr>
          <w:p w14:paraId="5576D43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4AB7A907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#12</w:t>
            </w:r>
          </w:p>
        </w:tc>
        <w:tc>
          <w:tcPr>
            <w:tcW w:w="7980" w:type="dxa"/>
          </w:tcPr>
          <w:p w14:paraId="02DC5F1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#5 OR #6 AND Adverse Event</w:t>
            </w:r>
          </w:p>
        </w:tc>
        <w:tc>
          <w:tcPr>
            <w:tcW w:w="1559" w:type="dxa"/>
          </w:tcPr>
          <w:p w14:paraId="5B38BE4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4541</w:t>
            </w:r>
          </w:p>
        </w:tc>
        <w:tc>
          <w:tcPr>
            <w:tcW w:w="1418" w:type="dxa"/>
          </w:tcPr>
          <w:p w14:paraId="2AE7E011" w14:textId="6D8D5700" w:rsidR="00204CD5" w:rsidRPr="0045727B" w:rsidRDefault="00CC6B0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02:40:31</w:t>
            </w:r>
          </w:p>
        </w:tc>
      </w:tr>
      <w:tr w:rsidR="00204CD5" w:rsidRPr="0045727B" w14:paraId="69D8D3FA" w14:textId="77777777" w:rsidTr="007E5C2C">
        <w:trPr>
          <w:trHeight w:val="70"/>
        </w:trPr>
        <w:tc>
          <w:tcPr>
            <w:tcW w:w="846" w:type="dxa"/>
            <w:hideMark/>
          </w:tcPr>
          <w:p w14:paraId="3872020D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PIO</w:t>
            </w:r>
          </w:p>
        </w:tc>
        <w:tc>
          <w:tcPr>
            <w:tcW w:w="950" w:type="dxa"/>
          </w:tcPr>
          <w:p w14:paraId="08C56F9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#13</w:t>
            </w:r>
          </w:p>
        </w:tc>
        <w:tc>
          <w:tcPr>
            <w:tcW w:w="7980" w:type="dxa"/>
          </w:tcPr>
          <w:p w14:paraId="19559BB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 Or #3 And #5 And #9</w:t>
            </w:r>
          </w:p>
        </w:tc>
        <w:tc>
          <w:tcPr>
            <w:tcW w:w="1559" w:type="dxa"/>
          </w:tcPr>
          <w:p w14:paraId="0442878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300.929</w:t>
            </w:r>
          </w:p>
        </w:tc>
        <w:tc>
          <w:tcPr>
            <w:tcW w:w="1418" w:type="dxa"/>
          </w:tcPr>
          <w:p w14:paraId="07552E2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02:41:08</w:t>
            </w:r>
          </w:p>
        </w:tc>
      </w:tr>
      <w:tr w:rsidR="00204CD5" w:rsidRPr="0045727B" w14:paraId="474E6F03" w14:textId="77777777" w:rsidTr="007E5C2C">
        <w:trPr>
          <w:trHeight w:val="324"/>
        </w:trPr>
        <w:tc>
          <w:tcPr>
            <w:tcW w:w="846" w:type="dxa"/>
            <w:hideMark/>
          </w:tcPr>
          <w:p w14:paraId="3E490C0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135FBCE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#14</w:t>
            </w:r>
          </w:p>
        </w:tc>
        <w:tc>
          <w:tcPr>
            <w:tcW w:w="7980" w:type="dxa"/>
          </w:tcPr>
          <w:p w14:paraId="5ADE47D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 Or #3 And #5 And #10</w:t>
            </w:r>
          </w:p>
        </w:tc>
        <w:tc>
          <w:tcPr>
            <w:tcW w:w="1559" w:type="dxa"/>
          </w:tcPr>
          <w:p w14:paraId="1C76510E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300.524</w:t>
            </w:r>
          </w:p>
        </w:tc>
        <w:tc>
          <w:tcPr>
            <w:tcW w:w="1418" w:type="dxa"/>
          </w:tcPr>
          <w:p w14:paraId="0210530B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02:41:53</w:t>
            </w:r>
          </w:p>
        </w:tc>
      </w:tr>
      <w:tr w:rsidR="00204CD5" w:rsidRPr="0045727B" w14:paraId="02BC465C" w14:textId="77777777" w:rsidTr="007E5C2C">
        <w:trPr>
          <w:trHeight w:val="324"/>
        </w:trPr>
        <w:tc>
          <w:tcPr>
            <w:tcW w:w="846" w:type="dxa"/>
          </w:tcPr>
          <w:p w14:paraId="2705B1C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2081775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#15</w:t>
            </w:r>
          </w:p>
        </w:tc>
        <w:tc>
          <w:tcPr>
            <w:tcW w:w="7980" w:type="dxa"/>
          </w:tcPr>
          <w:p w14:paraId="21CCBF0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 And #5 And #10</w:t>
            </w:r>
          </w:p>
        </w:tc>
        <w:tc>
          <w:tcPr>
            <w:tcW w:w="1559" w:type="dxa"/>
          </w:tcPr>
          <w:p w14:paraId="46C8D7F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14:paraId="22110A1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02:42:36</w:t>
            </w:r>
          </w:p>
        </w:tc>
      </w:tr>
      <w:tr w:rsidR="00204CD5" w:rsidRPr="0045727B" w14:paraId="0EF7CDBD" w14:textId="77777777" w:rsidTr="007E5C2C">
        <w:trPr>
          <w:trHeight w:val="324"/>
        </w:trPr>
        <w:tc>
          <w:tcPr>
            <w:tcW w:w="846" w:type="dxa"/>
          </w:tcPr>
          <w:p w14:paraId="0BE3E78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4135F10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#16</w:t>
            </w:r>
          </w:p>
        </w:tc>
        <w:tc>
          <w:tcPr>
            <w:tcW w:w="7980" w:type="dxa"/>
          </w:tcPr>
          <w:p w14:paraId="4D6D435F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 And #5 And #9</w:t>
            </w:r>
          </w:p>
        </w:tc>
        <w:tc>
          <w:tcPr>
            <w:tcW w:w="1559" w:type="dxa"/>
          </w:tcPr>
          <w:p w14:paraId="73BE8540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18" w:type="dxa"/>
          </w:tcPr>
          <w:p w14:paraId="6F0ADE1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02:43:11</w:t>
            </w:r>
          </w:p>
        </w:tc>
      </w:tr>
      <w:tr w:rsidR="00204CD5" w:rsidRPr="0045727B" w14:paraId="6E98D697" w14:textId="77777777" w:rsidTr="007E5C2C">
        <w:trPr>
          <w:trHeight w:val="324"/>
        </w:trPr>
        <w:tc>
          <w:tcPr>
            <w:tcW w:w="846" w:type="dxa"/>
          </w:tcPr>
          <w:p w14:paraId="539C7EFC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35C073A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#17</w:t>
            </w:r>
          </w:p>
        </w:tc>
        <w:tc>
          <w:tcPr>
            <w:tcW w:w="7980" w:type="dxa"/>
          </w:tcPr>
          <w:p w14:paraId="33216293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#3 And #5 And #9 Or #10 </w:t>
            </w:r>
          </w:p>
        </w:tc>
        <w:tc>
          <w:tcPr>
            <w:tcW w:w="1559" w:type="dxa"/>
          </w:tcPr>
          <w:p w14:paraId="22CF6EE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1.054</w:t>
            </w:r>
          </w:p>
        </w:tc>
        <w:tc>
          <w:tcPr>
            <w:tcW w:w="1418" w:type="dxa"/>
          </w:tcPr>
          <w:p w14:paraId="0ADD808A" w14:textId="0A7BB25D" w:rsidR="00204CD5" w:rsidRPr="0045727B" w:rsidRDefault="00CC6B0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02:45:00</w:t>
            </w:r>
          </w:p>
        </w:tc>
      </w:tr>
      <w:tr w:rsidR="00204CD5" w:rsidRPr="0045727B" w14:paraId="131EA159" w14:textId="77777777" w:rsidTr="007E5C2C">
        <w:trPr>
          <w:trHeight w:val="324"/>
        </w:trPr>
        <w:tc>
          <w:tcPr>
            <w:tcW w:w="846" w:type="dxa"/>
          </w:tcPr>
          <w:p w14:paraId="786D625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17630E8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#18</w:t>
            </w:r>
          </w:p>
        </w:tc>
        <w:tc>
          <w:tcPr>
            <w:tcW w:w="7980" w:type="dxa"/>
          </w:tcPr>
          <w:p w14:paraId="4E3055C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 AND #5 OR #6 AND Safety OR Adverse Effect</w:t>
            </w:r>
          </w:p>
        </w:tc>
        <w:tc>
          <w:tcPr>
            <w:tcW w:w="1559" w:type="dxa"/>
          </w:tcPr>
          <w:p w14:paraId="2F57E19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172.939</w:t>
            </w:r>
          </w:p>
        </w:tc>
        <w:tc>
          <w:tcPr>
            <w:tcW w:w="1418" w:type="dxa"/>
          </w:tcPr>
          <w:p w14:paraId="5975B146" w14:textId="6AB80048" w:rsidR="00204CD5" w:rsidRPr="0045727B" w:rsidRDefault="00CC6B0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02:45:58</w:t>
            </w:r>
          </w:p>
        </w:tc>
      </w:tr>
      <w:tr w:rsidR="00204CD5" w:rsidRPr="0045727B" w14:paraId="02F8DCF7" w14:textId="77777777" w:rsidTr="007E5C2C">
        <w:trPr>
          <w:trHeight w:val="324"/>
        </w:trPr>
        <w:tc>
          <w:tcPr>
            <w:tcW w:w="846" w:type="dxa"/>
          </w:tcPr>
          <w:p w14:paraId="1920A1C9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14:paraId="13EB565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#19</w:t>
            </w:r>
          </w:p>
        </w:tc>
        <w:tc>
          <w:tcPr>
            <w:tcW w:w="7980" w:type="dxa"/>
          </w:tcPr>
          <w:p w14:paraId="465B210A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#3 AND #5 OR #6 AND  Adverse Event</w:t>
            </w:r>
          </w:p>
        </w:tc>
        <w:tc>
          <w:tcPr>
            <w:tcW w:w="1559" w:type="dxa"/>
          </w:tcPr>
          <w:p w14:paraId="310F5EA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4404</w:t>
            </w:r>
          </w:p>
        </w:tc>
        <w:tc>
          <w:tcPr>
            <w:tcW w:w="1418" w:type="dxa"/>
          </w:tcPr>
          <w:p w14:paraId="35AE8389" w14:textId="0EEDC653" w:rsidR="00204CD5" w:rsidRPr="0045727B" w:rsidRDefault="00CC6B0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02:48:03</w:t>
            </w:r>
          </w:p>
        </w:tc>
      </w:tr>
      <w:tr w:rsidR="00204CD5" w:rsidRPr="0045727B" w14:paraId="785EBBEE" w14:textId="77777777" w:rsidTr="00CC6B05">
        <w:trPr>
          <w:trHeight w:val="305"/>
        </w:trPr>
        <w:tc>
          <w:tcPr>
            <w:tcW w:w="846" w:type="dxa"/>
            <w:tcBorders>
              <w:bottom w:val="single" w:sz="4" w:space="0" w:color="000000"/>
            </w:tcBorders>
          </w:tcPr>
          <w:p w14:paraId="20419A11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0FC049B6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#20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5ED872D4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#1 And #5 Or #6 And Adverse Event And Safety And Adverse Effect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D7F3962" w14:textId="5C8C8BD0" w:rsidR="00204CD5" w:rsidRPr="0045727B" w:rsidRDefault="00204CD5" w:rsidP="00CC6B05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4.402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4C944BC" w14:textId="3B022685" w:rsidR="00204CD5" w:rsidRPr="0045727B" w:rsidRDefault="00CC6B0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02:49:13</w:t>
            </w:r>
          </w:p>
        </w:tc>
      </w:tr>
      <w:tr w:rsidR="00204CD5" w:rsidRPr="0045727B" w14:paraId="3BEAFB3F" w14:textId="77777777" w:rsidTr="00CC6B05">
        <w:trPr>
          <w:trHeight w:val="557"/>
        </w:trPr>
        <w:tc>
          <w:tcPr>
            <w:tcW w:w="846" w:type="dxa"/>
            <w:tcBorders>
              <w:top w:val="single" w:sz="4" w:space="0" w:color="000000"/>
            </w:tcBorders>
          </w:tcPr>
          <w:p w14:paraId="655C9F48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</w:tcBorders>
          </w:tcPr>
          <w:p w14:paraId="2D5776E2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#21</w:t>
            </w:r>
          </w:p>
        </w:tc>
        <w:tc>
          <w:tcPr>
            <w:tcW w:w="7980" w:type="dxa"/>
            <w:tcBorders>
              <w:top w:val="single" w:sz="4" w:space="0" w:color="000000"/>
            </w:tcBorders>
          </w:tcPr>
          <w:p w14:paraId="0F787AE5" w14:textId="77777777" w:rsidR="00204CD5" w:rsidRPr="0045727B" w:rsidRDefault="00204CD5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#1 And #5 Or #6 And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Event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Safety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Effect Or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Adverse Reaction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4B8E192" w14:textId="16DCA00E" w:rsidR="00204CD5" w:rsidRPr="0045727B" w:rsidRDefault="00204CD5" w:rsidP="00CC6B05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2149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3B2581D" w14:textId="7E3068BB" w:rsidR="00204CD5" w:rsidRPr="0045727B" w:rsidRDefault="005D01D9" w:rsidP="005E4B0D">
            <w:pPr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02:51:22</w:t>
            </w:r>
          </w:p>
        </w:tc>
      </w:tr>
    </w:tbl>
    <w:p w14:paraId="5DC5B065" w14:textId="77777777" w:rsidR="00CC6B05" w:rsidRPr="0045727B" w:rsidRDefault="00CC6B05" w:rsidP="00014298">
      <w:pPr>
        <w:rPr>
          <w:rFonts w:ascii="Arial" w:hAnsi="Arial" w:cs="Arial"/>
          <w:sz w:val="16"/>
          <w:szCs w:val="16"/>
        </w:rPr>
        <w:sectPr w:rsidR="00CC6B05" w:rsidRPr="0045727B" w:rsidSect="00381EC0">
          <w:pgSz w:w="16838" w:h="11906" w:orient="landscape"/>
          <w:pgMar w:top="1797" w:right="1440" w:bottom="1797" w:left="1440" w:header="851" w:footer="992" w:gutter="0"/>
          <w:cols w:space="425"/>
          <w:docGrid w:linePitch="360"/>
        </w:sectPr>
      </w:pPr>
    </w:p>
    <w:p w14:paraId="5D2C48C0" w14:textId="77777777" w:rsidR="00DD364D" w:rsidRPr="0045727B" w:rsidRDefault="00DD364D" w:rsidP="00014298">
      <w:pPr>
        <w:rPr>
          <w:rFonts w:ascii="Arial" w:hAnsi="Arial" w:cs="Arial"/>
          <w:sz w:val="16"/>
          <w:szCs w:val="16"/>
        </w:rPr>
      </w:pPr>
    </w:p>
    <w:p w14:paraId="365A195B" w14:textId="7CD80802" w:rsidR="009E5DC1" w:rsidRPr="0045727B" w:rsidRDefault="0029746E" w:rsidP="00014298">
      <w:pPr>
        <w:rPr>
          <w:rFonts w:ascii="Arial" w:hAnsi="Arial" w:cs="Arial"/>
          <w:sz w:val="16"/>
          <w:szCs w:val="16"/>
        </w:rPr>
      </w:pPr>
      <w:r w:rsidRPr="0045727B">
        <w:rPr>
          <w:rFonts w:ascii="Arial" w:hAnsi="Arial" w:cs="Arial"/>
          <w:sz w:val="16"/>
          <w:szCs w:val="16"/>
        </w:rPr>
        <w:t>e-</w:t>
      </w:r>
      <w:r w:rsidR="00C534F4" w:rsidRPr="0045727B">
        <w:rPr>
          <w:rFonts w:ascii="Arial" w:hAnsi="Arial" w:cs="Arial"/>
          <w:sz w:val="16"/>
          <w:szCs w:val="16"/>
        </w:rPr>
        <w:t xml:space="preserve">Table </w:t>
      </w:r>
      <w:r w:rsidR="005D01D9" w:rsidRPr="0045727B">
        <w:rPr>
          <w:rFonts w:ascii="Arial" w:hAnsi="Arial" w:cs="Arial"/>
          <w:sz w:val="16"/>
          <w:szCs w:val="16"/>
        </w:rPr>
        <w:t>4</w:t>
      </w:r>
      <w:r w:rsidR="00C534F4" w:rsidRPr="0045727B">
        <w:rPr>
          <w:rFonts w:ascii="Arial" w:hAnsi="Arial" w:cs="Arial"/>
          <w:sz w:val="16"/>
          <w:szCs w:val="16"/>
        </w:rPr>
        <w:t xml:space="preserve">. Registered </w:t>
      </w:r>
      <w:r w:rsidR="001D745D" w:rsidRPr="0045727B">
        <w:rPr>
          <w:rFonts w:ascii="Arial" w:hAnsi="Arial" w:cs="Arial"/>
          <w:sz w:val="16"/>
          <w:szCs w:val="16"/>
        </w:rPr>
        <w:t xml:space="preserve">clinical trials to investigate the efficacy of </w:t>
      </w:r>
      <w:proofErr w:type="spellStart"/>
      <w:r w:rsidR="001D745D" w:rsidRPr="0045727B">
        <w:rPr>
          <w:rFonts w:ascii="Arial" w:hAnsi="Arial" w:cs="Arial"/>
          <w:sz w:val="16"/>
          <w:szCs w:val="16"/>
        </w:rPr>
        <w:t>remd</w:t>
      </w:r>
      <w:r w:rsidR="00C534F4" w:rsidRPr="0045727B">
        <w:rPr>
          <w:rFonts w:ascii="Arial" w:hAnsi="Arial" w:cs="Arial"/>
          <w:sz w:val="16"/>
          <w:szCs w:val="16"/>
        </w:rPr>
        <w:t>esivir</w:t>
      </w:r>
      <w:proofErr w:type="spellEnd"/>
      <w:r w:rsidR="00C534F4" w:rsidRPr="0045727B">
        <w:rPr>
          <w:rFonts w:ascii="Arial" w:hAnsi="Arial" w:cs="Arial"/>
          <w:sz w:val="16"/>
          <w:szCs w:val="16"/>
        </w:rPr>
        <w:t xml:space="preserve"> </w:t>
      </w:r>
      <w:r w:rsidR="000C7AB4" w:rsidRPr="0045727B">
        <w:rPr>
          <w:rFonts w:ascii="Arial" w:hAnsi="Arial" w:cs="Arial"/>
          <w:sz w:val="16"/>
          <w:szCs w:val="16"/>
        </w:rPr>
        <w:t xml:space="preserve">in adult patients with </w:t>
      </w:r>
      <w:r w:rsidR="00C534F4" w:rsidRPr="0045727B">
        <w:rPr>
          <w:rFonts w:ascii="Arial" w:hAnsi="Arial" w:cs="Arial"/>
          <w:sz w:val="16"/>
          <w:szCs w:val="16"/>
        </w:rPr>
        <w:t xml:space="preserve">COVID-19 </w:t>
      </w:r>
      <w:r w:rsidR="00200330" w:rsidRPr="0045727B">
        <w:rPr>
          <w:rFonts w:ascii="Arial" w:hAnsi="Arial" w:cs="Arial"/>
          <w:sz w:val="16"/>
          <w:szCs w:val="16"/>
        </w:rPr>
        <w:t>(</w:t>
      </w:r>
      <w:r w:rsidR="000C7AB4" w:rsidRPr="0045727B">
        <w:rPr>
          <w:rFonts w:ascii="Arial" w:hAnsi="Arial" w:cs="Arial"/>
          <w:sz w:val="16"/>
          <w:szCs w:val="16"/>
        </w:rPr>
        <w:t>un</w:t>
      </w:r>
      <w:r w:rsidR="00C534F4" w:rsidRPr="0045727B">
        <w:rPr>
          <w:rFonts w:ascii="Arial" w:hAnsi="Arial" w:cs="Arial"/>
          <w:sz w:val="16"/>
          <w:szCs w:val="16"/>
        </w:rPr>
        <w:t>published</w:t>
      </w:r>
      <w:r w:rsidR="00200330" w:rsidRPr="0045727B">
        <w:rPr>
          <w:rFonts w:ascii="Arial" w:hAnsi="Arial" w:cs="Arial"/>
          <w:sz w:val="16"/>
          <w:szCs w:val="16"/>
        </w:rPr>
        <w:t>)</w:t>
      </w:r>
      <w:r w:rsidR="003A1D91" w:rsidRPr="0045727B">
        <w:rPr>
          <w:rFonts w:ascii="Arial" w:hAnsi="Arial" w:cs="Arial"/>
          <w:sz w:val="16"/>
          <w:szCs w:val="16"/>
        </w:rPr>
        <w:t xml:space="preserve"> </w:t>
      </w:r>
    </w:p>
    <w:p w14:paraId="365A195D" w14:textId="6062232B" w:rsidR="009E5DC1" w:rsidRPr="0045727B" w:rsidRDefault="009E5DC1" w:rsidP="0001429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11"/>
        <w:gridCol w:w="3079"/>
        <w:gridCol w:w="1410"/>
        <w:gridCol w:w="1534"/>
        <w:gridCol w:w="1109"/>
        <w:gridCol w:w="1737"/>
        <w:gridCol w:w="1645"/>
        <w:gridCol w:w="1045"/>
        <w:gridCol w:w="1078"/>
      </w:tblGrid>
      <w:tr w:rsidR="005D01D9" w:rsidRPr="0045727B" w14:paraId="55E22F9F" w14:textId="77777777" w:rsidTr="00674400">
        <w:trPr>
          <w:trHeight w:val="315"/>
        </w:trPr>
        <w:tc>
          <w:tcPr>
            <w:tcW w:w="1311" w:type="dxa"/>
            <w:noWrap/>
            <w:vAlign w:val="center"/>
          </w:tcPr>
          <w:p w14:paraId="7B6E6CCD" w14:textId="51928AE5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3079" w:type="dxa"/>
            <w:noWrap/>
            <w:vAlign w:val="center"/>
          </w:tcPr>
          <w:p w14:paraId="5650EB3C" w14:textId="7DE75B6A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Official Title</w:t>
            </w:r>
          </w:p>
        </w:tc>
        <w:tc>
          <w:tcPr>
            <w:tcW w:w="1410" w:type="dxa"/>
            <w:noWrap/>
            <w:vAlign w:val="center"/>
          </w:tcPr>
          <w:p w14:paraId="795D32E3" w14:textId="2FAAE4C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Study Design</w:t>
            </w:r>
          </w:p>
        </w:tc>
        <w:tc>
          <w:tcPr>
            <w:tcW w:w="1534" w:type="dxa"/>
            <w:noWrap/>
            <w:vAlign w:val="center"/>
          </w:tcPr>
          <w:p w14:paraId="0776235B" w14:textId="4A165B5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Patients</w:t>
            </w:r>
          </w:p>
        </w:tc>
        <w:tc>
          <w:tcPr>
            <w:tcW w:w="1109" w:type="dxa"/>
            <w:noWrap/>
            <w:vAlign w:val="center"/>
          </w:tcPr>
          <w:p w14:paraId="5A371B52" w14:textId="56B9E36E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Intervention</w:t>
            </w:r>
          </w:p>
        </w:tc>
        <w:tc>
          <w:tcPr>
            <w:tcW w:w="1737" w:type="dxa"/>
            <w:noWrap/>
            <w:vAlign w:val="center"/>
          </w:tcPr>
          <w:p w14:paraId="0F1FFAA6" w14:textId="3456C4DC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Comparison</w:t>
            </w:r>
          </w:p>
        </w:tc>
        <w:tc>
          <w:tcPr>
            <w:tcW w:w="1645" w:type="dxa"/>
            <w:noWrap/>
            <w:vAlign w:val="center"/>
          </w:tcPr>
          <w:p w14:paraId="58DF6E52" w14:textId="7FCAF3D9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  <w:tc>
          <w:tcPr>
            <w:tcW w:w="1045" w:type="dxa"/>
            <w:noWrap/>
            <w:vAlign w:val="center"/>
          </w:tcPr>
          <w:p w14:paraId="0E982C97" w14:textId="27F9DA6C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1078" w:type="dxa"/>
            <w:noWrap/>
            <w:vAlign w:val="center"/>
          </w:tcPr>
          <w:p w14:paraId="7EF34670" w14:textId="373D2E3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Estimated Study Completion Date</w:t>
            </w:r>
          </w:p>
        </w:tc>
      </w:tr>
      <w:tr w:rsidR="005D01D9" w:rsidRPr="0045727B" w14:paraId="5070E0FF" w14:textId="77777777" w:rsidTr="00674400">
        <w:trPr>
          <w:trHeight w:val="315"/>
        </w:trPr>
        <w:tc>
          <w:tcPr>
            <w:tcW w:w="1311" w:type="dxa"/>
            <w:noWrap/>
            <w:vAlign w:val="center"/>
          </w:tcPr>
          <w:p w14:paraId="1AD35F48" w14:textId="1812FCCE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NCT04745351</w:t>
            </w:r>
          </w:p>
        </w:tc>
        <w:tc>
          <w:tcPr>
            <w:tcW w:w="3079" w:type="dxa"/>
            <w:noWrap/>
            <w:vAlign w:val="center"/>
          </w:tcPr>
          <w:p w14:paraId="39FB0820" w14:textId="7E0852CA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 Phase 3 Randomized, Double-Blind, Placebo-Controlled, Parallel Group, Multicenter Study Evaluating the Efficacy and Safety of 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 in Participants With Severely Reduced Kidney Function Who Are Hospitalized for COVID-19</w:t>
            </w:r>
          </w:p>
        </w:tc>
        <w:tc>
          <w:tcPr>
            <w:tcW w:w="1410" w:type="dxa"/>
            <w:noWrap/>
            <w:vAlign w:val="center"/>
          </w:tcPr>
          <w:p w14:paraId="6E738B97" w14:textId="2A43FC52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Randomized trial, blinded</w:t>
            </w:r>
          </w:p>
        </w:tc>
        <w:tc>
          <w:tcPr>
            <w:tcW w:w="1534" w:type="dxa"/>
            <w:noWrap/>
            <w:vAlign w:val="center"/>
          </w:tcPr>
          <w:p w14:paraId="5219DCD3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1116</w:t>
            </w:r>
          </w:p>
          <w:p w14:paraId="69F7B2F4" w14:textId="1D499D88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Hospitalized patients with SpO2 </w:t>
            </w:r>
            <w:r w:rsidRPr="0045727B">
              <w:rPr>
                <w:rFonts w:ascii="Cambria Math" w:hAnsi="Cambria Math" w:cs="Cambria Math"/>
                <w:sz w:val="16"/>
                <w:szCs w:val="16"/>
              </w:rPr>
              <w:t>≦</w:t>
            </w:r>
            <w:r w:rsidRPr="0045727B">
              <w:rPr>
                <w:rFonts w:ascii="Arial" w:hAnsi="Arial" w:cs="Arial"/>
                <w:sz w:val="16"/>
                <w:szCs w:val="16"/>
              </w:rPr>
              <w:t xml:space="preserve"> 94% on room air, BB &gt;= 40 kg</w:t>
            </w:r>
          </w:p>
          <w:p w14:paraId="2C2D3E2D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0322" w14:textId="5BCC954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eGFR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&lt;30 ml/min/1,73m2</w:t>
            </w:r>
          </w:p>
        </w:tc>
        <w:tc>
          <w:tcPr>
            <w:tcW w:w="1109" w:type="dxa"/>
            <w:noWrap/>
            <w:vAlign w:val="center"/>
          </w:tcPr>
          <w:p w14:paraId="0D270A11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Intravenous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</w:p>
          <w:p w14:paraId="32CF9FF6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+</w:t>
            </w:r>
          </w:p>
          <w:p w14:paraId="77E8231D" w14:textId="62385E42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</w:p>
        </w:tc>
        <w:tc>
          <w:tcPr>
            <w:tcW w:w="1737" w:type="dxa"/>
            <w:noWrap/>
            <w:vAlign w:val="center"/>
          </w:tcPr>
          <w:p w14:paraId="5DBD062A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RDV Placebo</w:t>
            </w:r>
          </w:p>
          <w:p w14:paraId="0278056D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+</w:t>
            </w:r>
          </w:p>
          <w:p w14:paraId="6A5D6C1D" w14:textId="5174D6A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</w:p>
          <w:p w14:paraId="1F9801BA" w14:textId="37A259D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noWrap/>
            <w:vAlign w:val="center"/>
          </w:tcPr>
          <w:p w14:paraId="25870F85" w14:textId="340EFBB1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Composite of All-Cause Mortality or Invasive Mechanical Ventilation (IMV) Through Day 29</w:t>
            </w:r>
          </w:p>
        </w:tc>
        <w:tc>
          <w:tcPr>
            <w:tcW w:w="1045" w:type="dxa"/>
            <w:noWrap/>
            <w:vAlign w:val="center"/>
          </w:tcPr>
          <w:p w14:paraId="496B17B7" w14:textId="2C97CB7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Recruiting</w:t>
            </w:r>
          </w:p>
        </w:tc>
        <w:tc>
          <w:tcPr>
            <w:tcW w:w="1078" w:type="dxa"/>
            <w:noWrap/>
            <w:vAlign w:val="center"/>
          </w:tcPr>
          <w:p w14:paraId="2C799C60" w14:textId="3DDA7E35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February 2023</w:t>
            </w:r>
          </w:p>
        </w:tc>
      </w:tr>
      <w:tr w:rsidR="005D01D9" w:rsidRPr="0045727B" w14:paraId="27D9FBF3" w14:textId="77777777" w:rsidTr="00674400">
        <w:trPr>
          <w:trHeight w:val="315"/>
        </w:trPr>
        <w:tc>
          <w:tcPr>
            <w:tcW w:w="1311" w:type="dxa"/>
            <w:noWrap/>
            <w:vAlign w:val="center"/>
          </w:tcPr>
          <w:p w14:paraId="5827996D" w14:textId="52BFD469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NCT04596839</w:t>
            </w:r>
          </w:p>
        </w:tc>
        <w:tc>
          <w:tcPr>
            <w:tcW w:w="3079" w:type="dxa"/>
            <w:noWrap/>
            <w:vAlign w:val="center"/>
          </w:tcPr>
          <w:p w14:paraId="0235C065" w14:textId="470D01C1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Antiviral Activity and Safety of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in Bangladeshi Patients With Severe Coronavirus Disease (COVID-19): An Open Label, Multi-Center, Randomized Controlled Trial</w:t>
            </w:r>
          </w:p>
        </w:tc>
        <w:tc>
          <w:tcPr>
            <w:tcW w:w="1410" w:type="dxa"/>
            <w:noWrap/>
            <w:vAlign w:val="center"/>
          </w:tcPr>
          <w:p w14:paraId="63229557" w14:textId="0EA2430D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Interventional study, Phase 2, Randomized</w:t>
            </w:r>
          </w:p>
        </w:tc>
        <w:tc>
          <w:tcPr>
            <w:tcW w:w="1534" w:type="dxa"/>
            <w:noWrap/>
            <w:vAlign w:val="center"/>
          </w:tcPr>
          <w:p w14:paraId="10857F46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2E7D63DE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CF01E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Hospitalized patients with SpO2 </w:t>
            </w:r>
            <w:r w:rsidRPr="0045727B">
              <w:rPr>
                <w:rFonts w:ascii="Cambria Math" w:hAnsi="Cambria Math" w:cs="Cambria Math"/>
                <w:sz w:val="16"/>
                <w:szCs w:val="16"/>
              </w:rPr>
              <w:t>≦</w:t>
            </w:r>
            <w:r w:rsidRPr="0045727B">
              <w:rPr>
                <w:rFonts w:ascii="Arial" w:hAnsi="Arial" w:cs="Arial"/>
                <w:sz w:val="16"/>
                <w:szCs w:val="16"/>
              </w:rPr>
              <w:t xml:space="preserve"> 93% at rest, respiratory distress (&gt;= 30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nafas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/min)</w:t>
            </w:r>
          </w:p>
          <w:p w14:paraId="40C822B8" w14:textId="70389BEB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PaO2/FiO2 &lt;= 300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109" w:type="dxa"/>
            <w:noWrap/>
            <w:vAlign w:val="center"/>
          </w:tcPr>
          <w:p w14:paraId="25691897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Intravenous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5 days</w:t>
            </w:r>
          </w:p>
          <w:p w14:paraId="4BE1121A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+</w:t>
            </w:r>
          </w:p>
          <w:p w14:paraId="14804098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</w:p>
          <w:p w14:paraId="58E8BDD7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noWrap/>
            <w:vAlign w:val="center"/>
          </w:tcPr>
          <w:p w14:paraId="473800E0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</w:p>
          <w:p w14:paraId="73C7C881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noWrap/>
            <w:vAlign w:val="center"/>
          </w:tcPr>
          <w:p w14:paraId="5263F02D" w14:textId="022886FB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Duration of hospital stay (Days)</w:t>
            </w:r>
          </w:p>
        </w:tc>
        <w:tc>
          <w:tcPr>
            <w:tcW w:w="1045" w:type="dxa"/>
            <w:noWrap/>
            <w:vAlign w:val="center"/>
          </w:tcPr>
          <w:p w14:paraId="5F01DD2A" w14:textId="4B6E4B19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Recruiting</w:t>
            </w:r>
          </w:p>
        </w:tc>
        <w:tc>
          <w:tcPr>
            <w:tcW w:w="1078" w:type="dxa"/>
            <w:noWrap/>
            <w:vAlign w:val="center"/>
          </w:tcPr>
          <w:p w14:paraId="658E86E5" w14:textId="2361A5E4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July 31, 2021</w:t>
            </w:r>
          </w:p>
        </w:tc>
      </w:tr>
      <w:tr w:rsidR="005D01D9" w:rsidRPr="0045727B" w14:paraId="4EC85F4C" w14:textId="77777777" w:rsidTr="00674400">
        <w:trPr>
          <w:trHeight w:val="315"/>
        </w:trPr>
        <w:tc>
          <w:tcPr>
            <w:tcW w:w="1311" w:type="dxa"/>
            <w:noWrap/>
            <w:vAlign w:val="center"/>
          </w:tcPr>
          <w:p w14:paraId="0A4E514E" w14:textId="6590284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NCT04257656</w:t>
            </w:r>
          </w:p>
        </w:tc>
        <w:tc>
          <w:tcPr>
            <w:tcW w:w="3079" w:type="dxa"/>
            <w:noWrap/>
            <w:vAlign w:val="center"/>
          </w:tcPr>
          <w:p w14:paraId="7991C8A4" w14:textId="1737A29B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 Phase 3 Randomized, Double-blind, Placebo-controlled, Multicenter Study to Evaluate the Efficacy and Safety of 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 in Hospitalized Adult Patients With Severe COVID-19.</w:t>
            </w:r>
          </w:p>
        </w:tc>
        <w:tc>
          <w:tcPr>
            <w:tcW w:w="1410" w:type="dxa"/>
            <w:noWrap/>
            <w:vAlign w:val="center"/>
          </w:tcPr>
          <w:p w14:paraId="68CB3B54" w14:textId="6EB79AA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Randomized, Parallel Assignment, Quadruple (Participant, Care Provider, Investigator, Outcomes Assessor)</w:t>
            </w:r>
          </w:p>
        </w:tc>
        <w:tc>
          <w:tcPr>
            <w:tcW w:w="1534" w:type="dxa"/>
            <w:noWrap/>
            <w:vAlign w:val="center"/>
          </w:tcPr>
          <w:p w14:paraId="39CA4104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237</w:t>
            </w:r>
          </w:p>
          <w:p w14:paraId="1BA683A6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FFA2E" w14:textId="19F9780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Hospitalized with a SaO2/SPO2≤94% on room air or Pa02/Fi02 ratio &lt;300mgHg</w:t>
            </w:r>
          </w:p>
        </w:tc>
        <w:tc>
          <w:tcPr>
            <w:tcW w:w="1109" w:type="dxa"/>
            <w:noWrap/>
            <w:vAlign w:val="center"/>
          </w:tcPr>
          <w:p w14:paraId="291C3FC7" w14:textId="24570C6B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iv 10 days</w:t>
            </w:r>
          </w:p>
          <w:p w14:paraId="151D896F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noWrap/>
            <w:vAlign w:val="center"/>
          </w:tcPr>
          <w:p w14:paraId="75323544" w14:textId="599601A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placebo iv 10 days</w:t>
            </w:r>
          </w:p>
          <w:p w14:paraId="292E2F2F" w14:textId="3BC77356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06D00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noWrap/>
            <w:vAlign w:val="center"/>
          </w:tcPr>
          <w:p w14:paraId="6BD4D8F7" w14:textId="67CF08D9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Time to Clinical Improvement</w:t>
            </w:r>
          </w:p>
        </w:tc>
        <w:tc>
          <w:tcPr>
            <w:tcW w:w="1045" w:type="dxa"/>
            <w:noWrap/>
            <w:vAlign w:val="center"/>
          </w:tcPr>
          <w:p w14:paraId="5F947317" w14:textId="15E63BA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Terminated</w:t>
            </w:r>
          </w:p>
        </w:tc>
        <w:tc>
          <w:tcPr>
            <w:tcW w:w="1078" w:type="dxa"/>
            <w:noWrap/>
            <w:vAlign w:val="center"/>
          </w:tcPr>
          <w:p w14:paraId="5D1020D4" w14:textId="4F07331C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April 10, 2020</w:t>
            </w:r>
          </w:p>
        </w:tc>
      </w:tr>
      <w:tr w:rsidR="005D01D9" w:rsidRPr="0045727B" w14:paraId="7824C2AC" w14:textId="77777777" w:rsidTr="00674400">
        <w:trPr>
          <w:trHeight w:val="315"/>
        </w:trPr>
        <w:tc>
          <w:tcPr>
            <w:tcW w:w="1311" w:type="dxa"/>
            <w:noWrap/>
            <w:vAlign w:val="center"/>
          </w:tcPr>
          <w:p w14:paraId="375513C0" w14:textId="7028B8EF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NCT04575064</w:t>
            </w:r>
          </w:p>
        </w:tc>
        <w:tc>
          <w:tcPr>
            <w:tcW w:w="3079" w:type="dxa"/>
            <w:noWrap/>
            <w:vAlign w:val="center"/>
          </w:tcPr>
          <w:p w14:paraId="55E3714F" w14:textId="4B0DBFF5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An International Randomized Trial of Additional Treatments for COVID-19 in Hospitalized Patients Who Are All Receiving the Local Standard of Care - WHO-SOLIDARITY-GERMANY</w:t>
            </w:r>
          </w:p>
        </w:tc>
        <w:tc>
          <w:tcPr>
            <w:tcW w:w="1410" w:type="dxa"/>
            <w:noWrap/>
            <w:vAlign w:val="center"/>
          </w:tcPr>
          <w:p w14:paraId="117EC542" w14:textId="7C609121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Interventional study, randomized, open label</w:t>
            </w:r>
          </w:p>
        </w:tc>
        <w:tc>
          <w:tcPr>
            <w:tcW w:w="1534" w:type="dxa"/>
            <w:noWrap/>
            <w:vAlign w:val="center"/>
          </w:tcPr>
          <w:p w14:paraId="0B8B2D4E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400</w:t>
            </w:r>
          </w:p>
          <w:p w14:paraId="785E2505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623B7C" w14:textId="236603B6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Hospitalized patients with SpO2 &lt;= 94% on room air OR oxygen demand OR breathing support</w:t>
            </w:r>
          </w:p>
        </w:tc>
        <w:tc>
          <w:tcPr>
            <w:tcW w:w="1109" w:type="dxa"/>
            <w:noWrap/>
            <w:vAlign w:val="center"/>
          </w:tcPr>
          <w:p w14:paraId="46489E8B" w14:textId="3304F43B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iv 10 days</w:t>
            </w:r>
          </w:p>
          <w:p w14:paraId="601A4709" w14:textId="1A51107B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+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SoC</w:t>
            </w:r>
            <w:proofErr w:type="spellEnd"/>
          </w:p>
          <w:p w14:paraId="1E90DAF7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noWrap/>
            <w:vAlign w:val="center"/>
          </w:tcPr>
          <w:p w14:paraId="362D042E" w14:textId="0C93597C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SoC</w:t>
            </w:r>
            <w:proofErr w:type="spellEnd"/>
          </w:p>
        </w:tc>
        <w:tc>
          <w:tcPr>
            <w:tcW w:w="1645" w:type="dxa"/>
            <w:noWrap/>
            <w:vAlign w:val="center"/>
          </w:tcPr>
          <w:p w14:paraId="7806395E" w14:textId="0BDC9CB4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Improvement of clinical status on the ordinal 7-point severity-scale at day 15.</w:t>
            </w:r>
          </w:p>
        </w:tc>
        <w:tc>
          <w:tcPr>
            <w:tcW w:w="1045" w:type="dxa"/>
            <w:noWrap/>
            <w:vAlign w:val="center"/>
          </w:tcPr>
          <w:p w14:paraId="21D3B121" w14:textId="77E3228E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Active, not recruiting</w:t>
            </w:r>
          </w:p>
        </w:tc>
        <w:tc>
          <w:tcPr>
            <w:tcW w:w="1078" w:type="dxa"/>
            <w:noWrap/>
            <w:vAlign w:val="center"/>
          </w:tcPr>
          <w:p w14:paraId="513EFAB5" w14:textId="385B70CF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November 2022</w:t>
            </w:r>
          </w:p>
        </w:tc>
      </w:tr>
      <w:tr w:rsidR="005D01D9" w:rsidRPr="0045727B" w14:paraId="365A197B" w14:textId="77777777" w:rsidTr="00674400">
        <w:trPr>
          <w:trHeight w:val="1575"/>
        </w:trPr>
        <w:tc>
          <w:tcPr>
            <w:tcW w:w="1311" w:type="dxa"/>
            <w:noWrap/>
            <w:vAlign w:val="center"/>
            <w:hideMark/>
          </w:tcPr>
          <w:p w14:paraId="365A1972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lastRenderedPageBreak/>
              <w:t>NCT04315948</w:t>
            </w:r>
          </w:p>
        </w:tc>
        <w:tc>
          <w:tcPr>
            <w:tcW w:w="3079" w:type="dxa"/>
            <w:noWrap/>
            <w:vAlign w:val="center"/>
            <w:hideMark/>
          </w:tcPr>
          <w:p w14:paraId="365A1973" w14:textId="7E040AE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Multi-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centre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, Adaptive, Randomized Trial of the Safety and Efficacy of Treatments of COVID-19 in Hospitalized Adults</w:t>
            </w:r>
          </w:p>
        </w:tc>
        <w:tc>
          <w:tcPr>
            <w:tcW w:w="1410" w:type="dxa"/>
            <w:noWrap/>
            <w:vAlign w:val="center"/>
            <w:hideMark/>
          </w:tcPr>
          <w:p w14:paraId="365A1974" w14:textId="6AA679A3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Randomized trial, open-label, 5-arms study</w:t>
            </w:r>
          </w:p>
        </w:tc>
        <w:tc>
          <w:tcPr>
            <w:tcW w:w="1534" w:type="dxa"/>
            <w:noWrap/>
            <w:vAlign w:val="center"/>
            <w:hideMark/>
          </w:tcPr>
          <w:p w14:paraId="365A1975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Hospitalized patients with SpO2 </w:t>
            </w:r>
            <w:r w:rsidRPr="0045727B">
              <w:rPr>
                <w:rFonts w:ascii="Cambria Math" w:hAnsi="Cambria Math" w:cs="Cambria Math"/>
                <w:sz w:val="16"/>
                <w:szCs w:val="16"/>
              </w:rPr>
              <w:t>≦</w:t>
            </w:r>
            <w:r w:rsidRPr="0045727B">
              <w:rPr>
                <w:rFonts w:ascii="Arial" w:hAnsi="Arial" w:cs="Arial"/>
                <w:sz w:val="16"/>
                <w:szCs w:val="16"/>
              </w:rPr>
              <w:t xml:space="preserve"> 94% or mechanical ventilated</w:t>
            </w:r>
          </w:p>
        </w:tc>
        <w:tc>
          <w:tcPr>
            <w:tcW w:w="1109" w:type="dxa"/>
            <w:noWrap/>
            <w:vAlign w:val="center"/>
            <w:hideMark/>
          </w:tcPr>
          <w:p w14:paraId="365A1976" w14:textId="0F95513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Intravenous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for up to 10 days</w:t>
            </w:r>
          </w:p>
        </w:tc>
        <w:tc>
          <w:tcPr>
            <w:tcW w:w="1737" w:type="dxa"/>
            <w:vAlign w:val="center"/>
            <w:hideMark/>
          </w:tcPr>
          <w:p w14:paraId="365A1977" w14:textId="6E585249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  <w:r w:rsidRPr="0045727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Lopinavir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/ritonavir</w:t>
            </w:r>
            <w:r w:rsidRPr="0045727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Lopinavir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/ritonavir plus Interferon ß-1a</w:t>
            </w:r>
            <w:r w:rsidRPr="0045727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Hydroxychloroquine</w:t>
            </w:r>
            <w:proofErr w:type="spellEnd"/>
          </w:p>
        </w:tc>
        <w:tc>
          <w:tcPr>
            <w:tcW w:w="1645" w:type="dxa"/>
            <w:noWrap/>
            <w:vAlign w:val="center"/>
            <w:hideMark/>
          </w:tcPr>
          <w:p w14:paraId="365A1978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Improvement of clinical status at Day 15</w:t>
            </w:r>
          </w:p>
        </w:tc>
        <w:tc>
          <w:tcPr>
            <w:tcW w:w="1045" w:type="dxa"/>
            <w:noWrap/>
            <w:vAlign w:val="center"/>
            <w:hideMark/>
          </w:tcPr>
          <w:p w14:paraId="365A1979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Recruiting</w:t>
            </w:r>
          </w:p>
        </w:tc>
        <w:tc>
          <w:tcPr>
            <w:tcW w:w="1078" w:type="dxa"/>
            <w:noWrap/>
            <w:vAlign w:val="center"/>
            <w:hideMark/>
          </w:tcPr>
          <w:p w14:paraId="365A197A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March 2023</w:t>
            </w:r>
          </w:p>
        </w:tc>
      </w:tr>
      <w:tr w:rsidR="005D01D9" w:rsidRPr="0045727B" w14:paraId="365A1985" w14:textId="77777777" w:rsidTr="00674400">
        <w:trPr>
          <w:trHeight w:val="630"/>
        </w:trPr>
        <w:tc>
          <w:tcPr>
            <w:tcW w:w="1311" w:type="dxa"/>
            <w:noWrap/>
            <w:vAlign w:val="center"/>
            <w:hideMark/>
          </w:tcPr>
          <w:p w14:paraId="365A197C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NCT04321616</w:t>
            </w:r>
          </w:p>
        </w:tc>
        <w:tc>
          <w:tcPr>
            <w:tcW w:w="3079" w:type="dxa"/>
            <w:noWrap/>
            <w:vAlign w:val="center"/>
            <w:hideMark/>
          </w:tcPr>
          <w:p w14:paraId="365A197D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The (Norwegian) NOR Solidarity Multicenter Trial on the Efficacy of Different Anti-viral Drugs in SARS-CoV-2 Infected Patients</w:t>
            </w:r>
          </w:p>
        </w:tc>
        <w:tc>
          <w:tcPr>
            <w:tcW w:w="1410" w:type="dxa"/>
            <w:noWrap/>
            <w:vAlign w:val="center"/>
            <w:hideMark/>
          </w:tcPr>
          <w:p w14:paraId="365A197E" w14:textId="049CB122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Randomized trial, open-label, 3-arms study</w:t>
            </w:r>
          </w:p>
        </w:tc>
        <w:tc>
          <w:tcPr>
            <w:tcW w:w="1534" w:type="dxa"/>
            <w:noWrap/>
            <w:vAlign w:val="center"/>
            <w:hideMark/>
          </w:tcPr>
          <w:p w14:paraId="365A197F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Hospitalized or ICU patients</w:t>
            </w:r>
          </w:p>
        </w:tc>
        <w:tc>
          <w:tcPr>
            <w:tcW w:w="1109" w:type="dxa"/>
            <w:noWrap/>
            <w:vAlign w:val="center"/>
            <w:hideMark/>
          </w:tcPr>
          <w:p w14:paraId="365A1980" w14:textId="0A44160F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Intravenous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for 10 days</w:t>
            </w:r>
          </w:p>
        </w:tc>
        <w:tc>
          <w:tcPr>
            <w:tcW w:w="1737" w:type="dxa"/>
            <w:vAlign w:val="center"/>
            <w:hideMark/>
          </w:tcPr>
          <w:p w14:paraId="365A1981" w14:textId="710EF378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  <w:r w:rsidRPr="0045727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Hydroxychloroquine</w:t>
            </w:r>
            <w:proofErr w:type="spellEnd"/>
          </w:p>
        </w:tc>
        <w:tc>
          <w:tcPr>
            <w:tcW w:w="1645" w:type="dxa"/>
            <w:noWrap/>
            <w:vAlign w:val="center"/>
            <w:hideMark/>
          </w:tcPr>
          <w:p w14:paraId="365A1982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In-hospital mortality</w:t>
            </w:r>
          </w:p>
        </w:tc>
        <w:tc>
          <w:tcPr>
            <w:tcW w:w="1045" w:type="dxa"/>
            <w:noWrap/>
            <w:vAlign w:val="center"/>
            <w:hideMark/>
          </w:tcPr>
          <w:p w14:paraId="365A1983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Recruiting</w:t>
            </w:r>
          </w:p>
        </w:tc>
        <w:tc>
          <w:tcPr>
            <w:tcW w:w="1078" w:type="dxa"/>
            <w:noWrap/>
            <w:vAlign w:val="center"/>
            <w:hideMark/>
          </w:tcPr>
          <w:p w14:paraId="365A1984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November 2020</w:t>
            </w:r>
          </w:p>
        </w:tc>
      </w:tr>
      <w:tr w:rsidR="005D01D9" w:rsidRPr="0045727B" w14:paraId="365A198F" w14:textId="77777777" w:rsidTr="00674400">
        <w:trPr>
          <w:trHeight w:val="945"/>
        </w:trPr>
        <w:tc>
          <w:tcPr>
            <w:tcW w:w="1311" w:type="dxa"/>
            <w:noWrap/>
            <w:vAlign w:val="center"/>
            <w:hideMark/>
          </w:tcPr>
          <w:p w14:paraId="365A1986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NCT04330690</w:t>
            </w:r>
          </w:p>
        </w:tc>
        <w:tc>
          <w:tcPr>
            <w:tcW w:w="3079" w:type="dxa"/>
            <w:noWrap/>
            <w:vAlign w:val="center"/>
            <w:hideMark/>
          </w:tcPr>
          <w:p w14:paraId="365A1987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 Multi-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centre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, Adaptive, Randomized, Open-label, Controlled Clinical Trial of the Safety and Efficacy of Investigational Therapeutics for the Treatment of COVID-19 in Hospitalized Patients (CATCO: Canadian Treatments for COVID-19), in Conjunction With the Public Health Emergency SOLIDARITY Trial (World Health Organization)</w:t>
            </w:r>
          </w:p>
        </w:tc>
        <w:tc>
          <w:tcPr>
            <w:tcW w:w="1410" w:type="dxa"/>
            <w:noWrap/>
            <w:vAlign w:val="center"/>
            <w:hideMark/>
          </w:tcPr>
          <w:p w14:paraId="365A1988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Randomized trial, open Label, 4-arms study</w:t>
            </w:r>
          </w:p>
        </w:tc>
        <w:tc>
          <w:tcPr>
            <w:tcW w:w="1534" w:type="dxa"/>
            <w:noWrap/>
            <w:vAlign w:val="center"/>
            <w:hideMark/>
          </w:tcPr>
          <w:p w14:paraId="365A1989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Hospitalized patients</w:t>
            </w:r>
          </w:p>
        </w:tc>
        <w:tc>
          <w:tcPr>
            <w:tcW w:w="1109" w:type="dxa"/>
            <w:noWrap/>
            <w:vAlign w:val="center"/>
            <w:hideMark/>
          </w:tcPr>
          <w:p w14:paraId="365A198A" w14:textId="659F415F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Intravenous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for 10 days</w:t>
            </w:r>
          </w:p>
        </w:tc>
        <w:tc>
          <w:tcPr>
            <w:tcW w:w="1737" w:type="dxa"/>
            <w:vAlign w:val="center"/>
            <w:hideMark/>
          </w:tcPr>
          <w:p w14:paraId="365A198B" w14:textId="299BC03D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  <w:r w:rsidRPr="0045727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Lopinavir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>/ritonavir</w:t>
            </w:r>
            <w:r w:rsidRPr="0045727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Hydroxychloroquine</w:t>
            </w:r>
            <w:proofErr w:type="spellEnd"/>
          </w:p>
        </w:tc>
        <w:tc>
          <w:tcPr>
            <w:tcW w:w="1645" w:type="dxa"/>
            <w:noWrap/>
            <w:vAlign w:val="center"/>
            <w:hideMark/>
          </w:tcPr>
          <w:p w14:paraId="365A198C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1045" w:type="dxa"/>
            <w:noWrap/>
            <w:vAlign w:val="center"/>
            <w:hideMark/>
          </w:tcPr>
          <w:p w14:paraId="365A198D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Recruiting</w:t>
            </w:r>
          </w:p>
        </w:tc>
        <w:tc>
          <w:tcPr>
            <w:tcW w:w="1078" w:type="dxa"/>
            <w:noWrap/>
            <w:vAlign w:val="center"/>
            <w:hideMark/>
          </w:tcPr>
          <w:p w14:paraId="365A198E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May 18, 2022</w:t>
            </w:r>
          </w:p>
        </w:tc>
      </w:tr>
      <w:tr w:rsidR="005D01D9" w:rsidRPr="0045727B" w14:paraId="365A19AD" w14:textId="77777777" w:rsidTr="00674400">
        <w:trPr>
          <w:trHeight w:val="375"/>
        </w:trPr>
        <w:tc>
          <w:tcPr>
            <w:tcW w:w="1311" w:type="dxa"/>
            <w:noWrap/>
            <w:vAlign w:val="center"/>
            <w:hideMark/>
          </w:tcPr>
          <w:p w14:paraId="365A19A4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NCT04575064</w:t>
            </w:r>
          </w:p>
        </w:tc>
        <w:tc>
          <w:tcPr>
            <w:tcW w:w="3079" w:type="dxa"/>
            <w:noWrap/>
            <w:vAlign w:val="center"/>
            <w:hideMark/>
          </w:tcPr>
          <w:p w14:paraId="365A19A5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An International Randomized Trial of Additional Treatments for COVID-19 in Hospitalized Patients Who Are All Receiving the Local Standard of Care - WHO-SOLIDARITY-GERMANY</w:t>
            </w:r>
          </w:p>
        </w:tc>
        <w:tc>
          <w:tcPr>
            <w:tcW w:w="1410" w:type="dxa"/>
            <w:noWrap/>
            <w:vAlign w:val="center"/>
            <w:hideMark/>
          </w:tcPr>
          <w:p w14:paraId="365A19A6" w14:textId="5596D890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Randomized trial, open-label</w:t>
            </w:r>
          </w:p>
        </w:tc>
        <w:tc>
          <w:tcPr>
            <w:tcW w:w="1534" w:type="dxa"/>
            <w:noWrap/>
            <w:vAlign w:val="center"/>
            <w:hideMark/>
          </w:tcPr>
          <w:p w14:paraId="365A19A7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Hospitalized patients with SpO2 </w:t>
            </w:r>
            <w:r w:rsidRPr="0045727B">
              <w:rPr>
                <w:rFonts w:ascii="Cambria Math" w:hAnsi="Cambria Math" w:cs="Cambria Math"/>
                <w:sz w:val="16"/>
                <w:szCs w:val="16"/>
              </w:rPr>
              <w:t>≦</w:t>
            </w:r>
            <w:r w:rsidRPr="0045727B">
              <w:rPr>
                <w:rFonts w:ascii="Arial" w:hAnsi="Arial" w:cs="Arial"/>
                <w:sz w:val="16"/>
                <w:szCs w:val="16"/>
              </w:rPr>
              <w:t xml:space="preserve"> 94% or ICU patients</w:t>
            </w:r>
          </w:p>
        </w:tc>
        <w:tc>
          <w:tcPr>
            <w:tcW w:w="1109" w:type="dxa"/>
            <w:noWrap/>
            <w:vAlign w:val="center"/>
            <w:hideMark/>
          </w:tcPr>
          <w:p w14:paraId="365A19A8" w14:textId="16FEE541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 xml:space="preserve">Intravenous </w:t>
            </w:r>
            <w:proofErr w:type="spellStart"/>
            <w:r w:rsidRPr="0045727B">
              <w:rPr>
                <w:rFonts w:ascii="Arial" w:hAnsi="Arial" w:cs="Arial"/>
                <w:sz w:val="16"/>
                <w:szCs w:val="16"/>
              </w:rPr>
              <w:t>remdesivir</w:t>
            </w:r>
            <w:proofErr w:type="spellEnd"/>
            <w:r w:rsidRPr="0045727B">
              <w:rPr>
                <w:rFonts w:ascii="Arial" w:hAnsi="Arial" w:cs="Arial"/>
                <w:sz w:val="16"/>
                <w:szCs w:val="16"/>
              </w:rPr>
              <w:t xml:space="preserve"> for 10 days</w:t>
            </w:r>
          </w:p>
        </w:tc>
        <w:tc>
          <w:tcPr>
            <w:tcW w:w="1737" w:type="dxa"/>
            <w:noWrap/>
            <w:vAlign w:val="center"/>
            <w:hideMark/>
          </w:tcPr>
          <w:p w14:paraId="365A19A9" w14:textId="4BADB964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Standard of care</w:t>
            </w:r>
          </w:p>
        </w:tc>
        <w:tc>
          <w:tcPr>
            <w:tcW w:w="1645" w:type="dxa"/>
            <w:noWrap/>
            <w:vAlign w:val="center"/>
            <w:hideMark/>
          </w:tcPr>
          <w:p w14:paraId="365A19AA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Improvement of clinical status at Day 15</w:t>
            </w:r>
          </w:p>
        </w:tc>
        <w:tc>
          <w:tcPr>
            <w:tcW w:w="1045" w:type="dxa"/>
            <w:noWrap/>
            <w:vAlign w:val="center"/>
            <w:hideMark/>
          </w:tcPr>
          <w:p w14:paraId="365A19AB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Active, not recruiting</w:t>
            </w:r>
          </w:p>
        </w:tc>
        <w:tc>
          <w:tcPr>
            <w:tcW w:w="1078" w:type="dxa"/>
            <w:noWrap/>
            <w:vAlign w:val="center"/>
            <w:hideMark/>
          </w:tcPr>
          <w:p w14:paraId="365A19AC" w14:textId="77777777" w:rsidR="005D01D9" w:rsidRPr="0045727B" w:rsidRDefault="005D01D9" w:rsidP="00674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27B">
              <w:rPr>
                <w:rFonts w:ascii="Arial" w:hAnsi="Arial" w:cs="Arial"/>
                <w:sz w:val="16"/>
                <w:szCs w:val="16"/>
              </w:rPr>
              <w:t>November 2022</w:t>
            </w:r>
          </w:p>
        </w:tc>
      </w:tr>
    </w:tbl>
    <w:p w14:paraId="365A19B0" w14:textId="77777777" w:rsidR="009E5DC1" w:rsidRPr="0045727B" w:rsidRDefault="009E5DC1" w:rsidP="00014298">
      <w:pPr>
        <w:rPr>
          <w:rFonts w:ascii="Arial" w:hAnsi="Arial" w:cs="Arial"/>
          <w:sz w:val="16"/>
          <w:szCs w:val="16"/>
        </w:rPr>
      </w:pPr>
    </w:p>
    <w:sectPr w:rsidR="009E5DC1" w:rsidRPr="0045727B" w:rsidSect="00381EC0"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FD2"/>
    <w:multiLevelType w:val="multilevel"/>
    <w:tmpl w:val="F75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E66"/>
    <w:multiLevelType w:val="multilevel"/>
    <w:tmpl w:val="B38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C6BCC"/>
    <w:multiLevelType w:val="multilevel"/>
    <w:tmpl w:val="6478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10EDA"/>
    <w:multiLevelType w:val="multilevel"/>
    <w:tmpl w:val="D5F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60AE5"/>
    <w:multiLevelType w:val="multilevel"/>
    <w:tmpl w:val="510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703A4"/>
    <w:multiLevelType w:val="multilevel"/>
    <w:tmpl w:val="92D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C20AC"/>
    <w:multiLevelType w:val="multilevel"/>
    <w:tmpl w:val="363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D713C"/>
    <w:multiLevelType w:val="multilevel"/>
    <w:tmpl w:val="AF7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50422"/>
    <w:multiLevelType w:val="multilevel"/>
    <w:tmpl w:val="526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C68C7"/>
    <w:multiLevelType w:val="multilevel"/>
    <w:tmpl w:val="C1B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33692"/>
    <w:multiLevelType w:val="multilevel"/>
    <w:tmpl w:val="764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4499C"/>
    <w:multiLevelType w:val="multilevel"/>
    <w:tmpl w:val="8138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Helvetica" w:eastAsiaTheme="minorEastAsia" w:hAnsi="Helvetica" w:cs="Helvetica" w:hint="default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B1235C"/>
    <w:multiLevelType w:val="multilevel"/>
    <w:tmpl w:val="6188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0B7918"/>
    <w:multiLevelType w:val="multilevel"/>
    <w:tmpl w:val="A67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E03669"/>
    <w:multiLevelType w:val="multilevel"/>
    <w:tmpl w:val="390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225FB"/>
    <w:multiLevelType w:val="multilevel"/>
    <w:tmpl w:val="75F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EB4A68"/>
    <w:multiLevelType w:val="multilevel"/>
    <w:tmpl w:val="773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601E1A"/>
    <w:multiLevelType w:val="multilevel"/>
    <w:tmpl w:val="215E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783F26"/>
    <w:multiLevelType w:val="multilevel"/>
    <w:tmpl w:val="A9E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462"/>
    <w:multiLevelType w:val="multilevel"/>
    <w:tmpl w:val="C69E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67D88"/>
    <w:multiLevelType w:val="multilevel"/>
    <w:tmpl w:val="564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326A9"/>
    <w:multiLevelType w:val="multilevel"/>
    <w:tmpl w:val="D560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B28F4"/>
    <w:multiLevelType w:val="multilevel"/>
    <w:tmpl w:val="AF8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516F81"/>
    <w:multiLevelType w:val="multilevel"/>
    <w:tmpl w:val="1116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27564"/>
    <w:multiLevelType w:val="multilevel"/>
    <w:tmpl w:val="C018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51B02"/>
    <w:multiLevelType w:val="multilevel"/>
    <w:tmpl w:val="8A40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9239B8"/>
    <w:multiLevelType w:val="multilevel"/>
    <w:tmpl w:val="047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137E63"/>
    <w:multiLevelType w:val="multilevel"/>
    <w:tmpl w:val="E82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6D4B69"/>
    <w:multiLevelType w:val="multilevel"/>
    <w:tmpl w:val="791C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26A41"/>
    <w:multiLevelType w:val="multilevel"/>
    <w:tmpl w:val="2416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6651E6"/>
    <w:multiLevelType w:val="multilevel"/>
    <w:tmpl w:val="377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8226F8"/>
    <w:multiLevelType w:val="multilevel"/>
    <w:tmpl w:val="7F1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521390"/>
    <w:multiLevelType w:val="multilevel"/>
    <w:tmpl w:val="421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333AA5"/>
    <w:multiLevelType w:val="multilevel"/>
    <w:tmpl w:val="17F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8C4488"/>
    <w:multiLevelType w:val="multilevel"/>
    <w:tmpl w:val="A006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818D1"/>
    <w:multiLevelType w:val="multilevel"/>
    <w:tmpl w:val="71C0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433C6B"/>
    <w:multiLevelType w:val="multilevel"/>
    <w:tmpl w:val="214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E00F3D"/>
    <w:multiLevelType w:val="multilevel"/>
    <w:tmpl w:val="A8D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5E5A31"/>
    <w:multiLevelType w:val="multilevel"/>
    <w:tmpl w:val="C38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A7242"/>
    <w:multiLevelType w:val="multilevel"/>
    <w:tmpl w:val="4262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306A7E"/>
    <w:multiLevelType w:val="multilevel"/>
    <w:tmpl w:val="4AE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095230"/>
    <w:multiLevelType w:val="multilevel"/>
    <w:tmpl w:val="A60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7278DB"/>
    <w:multiLevelType w:val="multilevel"/>
    <w:tmpl w:val="62B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242588"/>
    <w:multiLevelType w:val="multilevel"/>
    <w:tmpl w:val="34D4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954E42"/>
    <w:multiLevelType w:val="multilevel"/>
    <w:tmpl w:val="1C9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202142"/>
    <w:multiLevelType w:val="multilevel"/>
    <w:tmpl w:val="562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8E16AD"/>
    <w:multiLevelType w:val="multilevel"/>
    <w:tmpl w:val="5EB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0727BA"/>
    <w:multiLevelType w:val="multilevel"/>
    <w:tmpl w:val="85A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94550B"/>
    <w:multiLevelType w:val="multilevel"/>
    <w:tmpl w:val="867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FF5F4E"/>
    <w:multiLevelType w:val="multilevel"/>
    <w:tmpl w:val="1D6A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5B0963"/>
    <w:multiLevelType w:val="multilevel"/>
    <w:tmpl w:val="7C22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633877"/>
    <w:multiLevelType w:val="multilevel"/>
    <w:tmpl w:val="E744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3C2250"/>
    <w:multiLevelType w:val="multilevel"/>
    <w:tmpl w:val="4016E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EA6F83"/>
    <w:multiLevelType w:val="multilevel"/>
    <w:tmpl w:val="8394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50"/>
  </w:num>
  <w:num w:numId="3">
    <w:abstractNumId w:val="15"/>
  </w:num>
  <w:num w:numId="4">
    <w:abstractNumId w:val="23"/>
  </w:num>
  <w:num w:numId="5">
    <w:abstractNumId w:val="29"/>
  </w:num>
  <w:num w:numId="6">
    <w:abstractNumId w:val="33"/>
  </w:num>
  <w:num w:numId="7">
    <w:abstractNumId w:val="8"/>
  </w:num>
  <w:num w:numId="8">
    <w:abstractNumId w:val="13"/>
  </w:num>
  <w:num w:numId="9">
    <w:abstractNumId w:val="6"/>
  </w:num>
  <w:num w:numId="10">
    <w:abstractNumId w:val="19"/>
  </w:num>
  <w:num w:numId="11">
    <w:abstractNumId w:val="27"/>
  </w:num>
  <w:num w:numId="12">
    <w:abstractNumId w:val="22"/>
  </w:num>
  <w:num w:numId="13">
    <w:abstractNumId w:val="26"/>
  </w:num>
  <w:num w:numId="14">
    <w:abstractNumId w:val="31"/>
  </w:num>
  <w:num w:numId="15">
    <w:abstractNumId w:val="17"/>
  </w:num>
  <w:num w:numId="16">
    <w:abstractNumId w:val="1"/>
  </w:num>
  <w:num w:numId="17">
    <w:abstractNumId w:val="25"/>
  </w:num>
  <w:num w:numId="18">
    <w:abstractNumId w:val="9"/>
  </w:num>
  <w:num w:numId="19">
    <w:abstractNumId w:val="14"/>
  </w:num>
  <w:num w:numId="20">
    <w:abstractNumId w:val="39"/>
  </w:num>
  <w:num w:numId="21">
    <w:abstractNumId w:val="41"/>
  </w:num>
  <w:num w:numId="22">
    <w:abstractNumId w:val="34"/>
  </w:num>
  <w:num w:numId="23">
    <w:abstractNumId w:val="12"/>
  </w:num>
  <w:num w:numId="24">
    <w:abstractNumId w:val="21"/>
  </w:num>
  <w:num w:numId="25">
    <w:abstractNumId w:val="43"/>
  </w:num>
  <w:num w:numId="26">
    <w:abstractNumId w:val="53"/>
  </w:num>
  <w:num w:numId="27">
    <w:abstractNumId w:val="37"/>
  </w:num>
  <w:num w:numId="28">
    <w:abstractNumId w:val="2"/>
  </w:num>
  <w:num w:numId="29">
    <w:abstractNumId w:val="40"/>
  </w:num>
  <w:num w:numId="30">
    <w:abstractNumId w:val="16"/>
  </w:num>
  <w:num w:numId="31">
    <w:abstractNumId w:val="45"/>
  </w:num>
  <w:num w:numId="32">
    <w:abstractNumId w:val="10"/>
  </w:num>
  <w:num w:numId="33">
    <w:abstractNumId w:val="51"/>
  </w:num>
  <w:num w:numId="34">
    <w:abstractNumId w:val="28"/>
  </w:num>
  <w:num w:numId="35">
    <w:abstractNumId w:val="38"/>
  </w:num>
  <w:num w:numId="36">
    <w:abstractNumId w:val="20"/>
  </w:num>
  <w:num w:numId="37">
    <w:abstractNumId w:val="32"/>
  </w:num>
  <w:num w:numId="38">
    <w:abstractNumId w:val="5"/>
  </w:num>
  <w:num w:numId="39">
    <w:abstractNumId w:val="47"/>
  </w:num>
  <w:num w:numId="40">
    <w:abstractNumId w:val="36"/>
  </w:num>
  <w:num w:numId="41">
    <w:abstractNumId w:val="30"/>
  </w:num>
  <w:num w:numId="42">
    <w:abstractNumId w:val="7"/>
  </w:num>
  <w:num w:numId="43">
    <w:abstractNumId w:val="0"/>
  </w:num>
  <w:num w:numId="44">
    <w:abstractNumId w:val="48"/>
  </w:num>
  <w:num w:numId="45">
    <w:abstractNumId w:val="49"/>
  </w:num>
  <w:num w:numId="46">
    <w:abstractNumId w:val="24"/>
  </w:num>
  <w:num w:numId="47">
    <w:abstractNumId w:val="11"/>
  </w:num>
  <w:num w:numId="48">
    <w:abstractNumId w:val="46"/>
  </w:num>
  <w:num w:numId="49">
    <w:abstractNumId w:val="42"/>
  </w:num>
  <w:num w:numId="50">
    <w:abstractNumId w:val="52"/>
  </w:num>
  <w:num w:numId="51">
    <w:abstractNumId w:val="44"/>
  </w:num>
  <w:num w:numId="52">
    <w:abstractNumId w:val="18"/>
  </w:num>
  <w:num w:numId="53">
    <w:abstractNumId w:val="4"/>
  </w:num>
  <w:num w:numId="5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s7S0NDI2NzQ3NLNU0lEKTi0uzszPAykwrAUAILQm9iwAAAA="/>
  </w:docVars>
  <w:rsids>
    <w:rsidRoot w:val="009E5DC1"/>
    <w:rsid w:val="00000F01"/>
    <w:rsid w:val="00014298"/>
    <w:rsid w:val="0002229B"/>
    <w:rsid w:val="00023E86"/>
    <w:rsid w:val="00027DD0"/>
    <w:rsid w:val="00035B9C"/>
    <w:rsid w:val="00056399"/>
    <w:rsid w:val="00082051"/>
    <w:rsid w:val="000C71A9"/>
    <w:rsid w:val="000C7AB4"/>
    <w:rsid w:val="000E0525"/>
    <w:rsid w:val="001067DF"/>
    <w:rsid w:val="001129AF"/>
    <w:rsid w:val="00161AD9"/>
    <w:rsid w:val="001A3B85"/>
    <w:rsid w:val="001C20FF"/>
    <w:rsid w:val="001D745D"/>
    <w:rsid w:val="001F3350"/>
    <w:rsid w:val="00200330"/>
    <w:rsid w:val="00204CD5"/>
    <w:rsid w:val="00211B3B"/>
    <w:rsid w:val="00214BA3"/>
    <w:rsid w:val="00217E76"/>
    <w:rsid w:val="00223DB4"/>
    <w:rsid w:val="0023262E"/>
    <w:rsid w:val="00240157"/>
    <w:rsid w:val="0025517D"/>
    <w:rsid w:val="00255AD9"/>
    <w:rsid w:val="0027469E"/>
    <w:rsid w:val="0029746E"/>
    <w:rsid w:val="002D0D93"/>
    <w:rsid w:val="002F0231"/>
    <w:rsid w:val="002F0F44"/>
    <w:rsid w:val="00305289"/>
    <w:rsid w:val="00314856"/>
    <w:rsid w:val="00331EDF"/>
    <w:rsid w:val="00345AF5"/>
    <w:rsid w:val="00381EC0"/>
    <w:rsid w:val="003A1D91"/>
    <w:rsid w:val="003C60D4"/>
    <w:rsid w:val="00417110"/>
    <w:rsid w:val="004178D6"/>
    <w:rsid w:val="00436349"/>
    <w:rsid w:val="0043657A"/>
    <w:rsid w:val="0045727B"/>
    <w:rsid w:val="004847A6"/>
    <w:rsid w:val="004D2BB8"/>
    <w:rsid w:val="00500284"/>
    <w:rsid w:val="00505AFA"/>
    <w:rsid w:val="0051654F"/>
    <w:rsid w:val="00530238"/>
    <w:rsid w:val="00557E4E"/>
    <w:rsid w:val="005D01D9"/>
    <w:rsid w:val="00600044"/>
    <w:rsid w:val="00602EB1"/>
    <w:rsid w:val="006173D2"/>
    <w:rsid w:val="006457FC"/>
    <w:rsid w:val="00647B4E"/>
    <w:rsid w:val="00674400"/>
    <w:rsid w:val="007B3634"/>
    <w:rsid w:val="007E1607"/>
    <w:rsid w:val="007E5C2C"/>
    <w:rsid w:val="007F5D6D"/>
    <w:rsid w:val="00801F13"/>
    <w:rsid w:val="008353AE"/>
    <w:rsid w:val="00835ACD"/>
    <w:rsid w:val="00874099"/>
    <w:rsid w:val="008822DE"/>
    <w:rsid w:val="0088383A"/>
    <w:rsid w:val="008C3365"/>
    <w:rsid w:val="008C65DC"/>
    <w:rsid w:val="009336DE"/>
    <w:rsid w:val="00991907"/>
    <w:rsid w:val="009C08CA"/>
    <w:rsid w:val="009E5DC1"/>
    <w:rsid w:val="00A223C3"/>
    <w:rsid w:val="00A24DE0"/>
    <w:rsid w:val="00A25FF3"/>
    <w:rsid w:val="00A50F35"/>
    <w:rsid w:val="00AB43EE"/>
    <w:rsid w:val="00AB467E"/>
    <w:rsid w:val="00AC55F5"/>
    <w:rsid w:val="00AE0E2C"/>
    <w:rsid w:val="00AF1FE5"/>
    <w:rsid w:val="00AF364F"/>
    <w:rsid w:val="00B1479B"/>
    <w:rsid w:val="00B64DA7"/>
    <w:rsid w:val="00BD29FC"/>
    <w:rsid w:val="00BD41DF"/>
    <w:rsid w:val="00C534F4"/>
    <w:rsid w:val="00C60F70"/>
    <w:rsid w:val="00C637EE"/>
    <w:rsid w:val="00C666AC"/>
    <w:rsid w:val="00C777CC"/>
    <w:rsid w:val="00CC1832"/>
    <w:rsid w:val="00CC5CB2"/>
    <w:rsid w:val="00CC6B05"/>
    <w:rsid w:val="00D46835"/>
    <w:rsid w:val="00D73DB4"/>
    <w:rsid w:val="00D87ADB"/>
    <w:rsid w:val="00DD364D"/>
    <w:rsid w:val="00DF7B0B"/>
    <w:rsid w:val="00E126C6"/>
    <w:rsid w:val="00E65531"/>
    <w:rsid w:val="00E8659E"/>
    <w:rsid w:val="00EA2123"/>
    <w:rsid w:val="00EC61D4"/>
    <w:rsid w:val="00EF29DA"/>
    <w:rsid w:val="00F04AE6"/>
    <w:rsid w:val="00F1538C"/>
    <w:rsid w:val="00F35016"/>
    <w:rsid w:val="00F4391D"/>
    <w:rsid w:val="00F630CD"/>
    <w:rsid w:val="00FC4998"/>
    <w:rsid w:val="00FE13A0"/>
    <w:rsid w:val="00FF163C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85B"/>
  <w15:chartTrackingRefBased/>
  <w15:docId w15:val="{A15E0C9C-6C8F-4D76-91CC-ED311BC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381EC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B9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B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F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1EC0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accordion-tabbedtab-mobile">
    <w:name w:val="accordion-tabbed__tab-mobile"/>
    <w:basedOn w:val="DefaultParagraphFont"/>
    <w:rsid w:val="00381EC0"/>
  </w:style>
  <w:style w:type="character" w:styleId="Hyperlink">
    <w:name w:val="Hyperlink"/>
    <w:basedOn w:val="DefaultParagraphFont"/>
    <w:uiPriority w:val="99"/>
    <w:unhideWhenUsed/>
    <w:rsid w:val="00381EC0"/>
    <w:rPr>
      <w:color w:val="0000FF"/>
      <w:u w:val="single"/>
    </w:rPr>
  </w:style>
  <w:style w:type="character" w:customStyle="1" w:styleId="comma-separator">
    <w:name w:val="comma-separator"/>
    <w:basedOn w:val="DefaultParagraphFont"/>
    <w:rsid w:val="00381EC0"/>
  </w:style>
  <w:style w:type="character" w:customStyle="1" w:styleId="authors-list-item">
    <w:name w:val="authors-list-item"/>
    <w:basedOn w:val="DefaultParagraphFont"/>
    <w:rsid w:val="00381EC0"/>
  </w:style>
  <w:style w:type="character" w:customStyle="1" w:styleId="author-sup-separator">
    <w:name w:val="author-sup-separator"/>
    <w:basedOn w:val="DefaultParagraphFont"/>
    <w:rsid w:val="00381EC0"/>
  </w:style>
  <w:style w:type="character" w:customStyle="1" w:styleId="comma">
    <w:name w:val="comma"/>
    <w:basedOn w:val="DefaultParagraphFont"/>
    <w:rsid w:val="00381EC0"/>
  </w:style>
  <w:style w:type="character" w:customStyle="1" w:styleId="position-number">
    <w:name w:val="position-number"/>
    <w:basedOn w:val="DefaultParagraphFont"/>
    <w:rsid w:val="009C08CA"/>
  </w:style>
  <w:style w:type="character" w:customStyle="1" w:styleId="highwire-citation-author">
    <w:name w:val="highwire-citation-author"/>
    <w:basedOn w:val="DefaultParagraphFont"/>
    <w:rsid w:val="00B1479B"/>
  </w:style>
  <w:style w:type="character" w:customStyle="1" w:styleId="nlm-given-names">
    <w:name w:val="nlm-given-names"/>
    <w:basedOn w:val="DefaultParagraphFont"/>
    <w:rsid w:val="00B1479B"/>
  </w:style>
  <w:style w:type="character" w:customStyle="1" w:styleId="nlm-surname">
    <w:name w:val="nlm-surname"/>
    <w:basedOn w:val="DefaultParagraphFont"/>
    <w:rsid w:val="00B1479B"/>
  </w:style>
  <w:style w:type="character" w:customStyle="1" w:styleId="Title1">
    <w:name w:val="Title1"/>
    <w:basedOn w:val="DefaultParagraphFont"/>
    <w:rsid w:val="00B1479B"/>
  </w:style>
  <w:style w:type="character" w:customStyle="1" w:styleId="title-text">
    <w:name w:val="title-text"/>
    <w:basedOn w:val="DefaultParagraphFont"/>
    <w:rsid w:val="00E8659E"/>
  </w:style>
  <w:style w:type="character" w:customStyle="1" w:styleId="docsum-authors">
    <w:name w:val="docsum-authors"/>
    <w:basedOn w:val="DefaultParagraphFont"/>
    <w:rsid w:val="00A50F35"/>
  </w:style>
  <w:style w:type="character" w:customStyle="1" w:styleId="a">
    <w:name w:val="_"/>
    <w:basedOn w:val="DefaultParagraphFont"/>
    <w:rsid w:val="00000F01"/>
  </w:style>
  <w:style w:type="character" w:customStyle="1" w:styleId="ls2">
    <w:name w:val="ls2"/>
    <w:basedOn w:val="DefaultParagraphFont"/>
    <w:rsid w:val="009336DE"/>
  </w:style>
  <w:style w:type="character" w:customStyle="1" w:styleId="Heading3Char">
    <w:name w:val="Heading 3 Char"/>
    <w:basedOn w:val="DefaultParagraphFont"/>
    <w:link w:val="Heading3"/>
    <w:uiPriority w:val="9"/>
    <w:rsid w:val="00505AF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it">
    <w:name w:val="hit"/>
    <w:basedOn w:val="DefaultParagraphFont"/>
    <w:rsid w:val="00505AFA"/>
  </w:style>
  <w:style w:type="character" w:customStyle="1" w:styleId="hitinf">
    <w:name w:val="hit_inf"/>
    <w:basedOn w:val="DefaultParagraphFont"/>
    <w:rsid w:val="00305289"/>
  </w:style>
  <w:style w:type="character" w:customStyle="1" w:styleId="hitorg">
    <w:name w:val="hit_org"/>
    <w:basedOn w:val="DefaultParagraphFont"/>
    <w:rsid w:val="00305289"/>
  </w:style>
  <w:style w:type="character" w:customStyle="1" w:styleId="hitsyn">
    <w:name w:val="hit_syn"/>
    <w:basedOn w:val="DefaultParagraphFont"/>
    <w:rsid w:val="00AB43EE"/>
  </w:style>
  <w:style w:type="character" w:customStyle="1" w:styleId="term">
    <w:name w:val="term"/>
    <w:basedOn w:val="DefaultParagraphFont"/>
    <w:rsid w:val="00E65531"/>
  </w:style>
  <w:style w:type="paragraph" w:styleId="NormalWeb">
    <w:name w:val="Normal (Web)"/>
    <w:basedOn w:val="Normal"/>
    <w:uiPriority w:val="99"/>
    <w:semiHidden/>
    <w:unhideWhenUsed/>
    <w:rsid w:val="00F04A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069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696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81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55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64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05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414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679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9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42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894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577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979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180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23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56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523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7982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06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34D2-8318-4BD0-B5F6-7AFDEDC0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Hill-King</dc:creator>
  <cp:lastModifiedBy>Afifah Fauziyyah</cp:lastModifiedBy>
  <cp:revision>38</cp:revision>
  <cp:lastPrinted>2021-08-05T08:49:00Z</cp:lastPrinted>
  <dcterms:created xsi:type="dcterms:W3CDTF">2021-08-05T09:12:00Z</dcterms:created>
  <dcterms:modified xsi:type="dcterms:W3CDTF">2021-09-29T09:52:00Z</dcterms:modified>
</cp:coreProperties>
</file>